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E7E3" w14:textId="5CBA4182" w:rsidR="005A1624" w:rsidRPr="000233B4" w:rsidRDefault="007659D7" w:rsidP="000233B4">
      <w:pPr>
        <w:jc w:val="left"/>
        <w:rPr>
          <w:rFonts w:asciiTheme="minorHAnsi" w:hAnsiTheme="minorHAnsi" w:cstheme="minorHAnsi"/>
          <w:b/>
          <w:bCs/>
          <w:szCs w:val="20"/>
        </w:rPr>
      </w:pPr>
      <w:r w:rsidRPr="000233B4">
        <w:rPr>
          <w:rFonts w:asciiTheme="minorHAnsi" w:hAnsiTheme="minorHAnsi" w:cstheme="minorHAnsi"/>
          <w:b/>
          <w:bCs/>
          <w:szCs w:val="20"/>
        </w:rPr>
        <w:t>4</w:t>
      </w:r>
      <w:r w:rsidR="005A1624" w:rsidRPr="000233B4">
        <w:rPr>
          <w:rFonts w:asciiTheme="minorHAnsi" w:hAnsiTheme="minorHAnsi" w:cstheme="minorHAnsi"/>
          <w:b/>
          <w:bCs/>
          <w:szCs w:val="20"/>
        </w:rPr>
        <w:t>. sz. melléklet</w:t>
      </w:r>
    </w:p>
    <w:p w14:paraId="4AF5FBA8" w14:textId="77777777" w:rsidR="005A1624" w:rsidRPr="000233B4" w:rsidRDefault="005A1624" w:rsidP="005A1624">
      <w:pPr>
        <w:jc w:val="center"/>
        <w:rPr>
          <w:rFonts w:asciiTheme="minorHAnsi" w:hAnsiTheme="minorHAnsi" w:cstheme="minorHAnsi"/>
          <w:b/>
          <w:bCs/>
          <w:szCs w:val="20"/>
        </w:rPr>
      </w:pPr>
    </w:p>
    <w:p w14:paraId="7C220C45" w14:textId="3C4C1006" w:rsidR="005A1624" w:rsidRPr="000233B4" w:rsidRDefault="007308A3" w:rsidP="005A1624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0233B4">
        <w:rPr>
          <w:rFonts w:asciiTheme="minorHAnsi" w:hAnsiTheme="minorHAnsi" w:cstheme="minorHAnsi"/>
          <w:b/>
          <w:bCs/>
          <w:szCs w:val="20"/>
        </w:rPr>
        <w:t>NYILATKOZAT ÁTLÁTHATÓ FOGLALKOZTATÁSRÓL</w:t>
      </w:r>
    </w:p>
    <w:p w14:paraId="56790783" w14:textId="77777777" w:rsidR="005A1624" w:rsidRPr="000233B4" w:rsidRDefault="005A1624" w:rsidP="005A1624">
      <w:pPr>
        <w:jc w:val="center"/>
        <w:rPr>
          <w:rFonts w:asciiTheme="minorHAnsi" w:hAnsiTheme="minorHAnsi" w:cstheme="minorHAnsi"/>
          <w:b/>
          <w:bCs/>
          <w:szCs w:val="20"/>
        </w:rPr>
      </w:pPr>
    </w:p>
    <w:p w14:paraId="409E5613" w14:textId="7E77903F" w:rsidR="00DD3C9F" w:rsidRPr="000233B4" w:rsidRDefault="004B6378" w:rsidP="005A1624">
      <w:pPr>
        <w:ind w:right="81"/>
        <w:rPr>
          <w:rFonts w:asciiTheme="minorHAnsi" w:hAnsiTheme="minorHAnsi" w:cstheme="minorHAnsi"/>
          <w:b/>
          <w:bCs/>
          <w:szCs w:val="20"/>
          <w:vertAlign w:val="superscript"/>
        </w:rPr>
      </w:pPr>
      <w:r w:rsidRPr="000233B4">
        <w:rPr>
          <w:rFonts w:asciiTheme="minorHAnsi" w:hAnsiTheme="minorHAnsi" w:cstheme="minorHAnsi"/>
          <w:b/>
          <w:bCs/>
          <w:szCs w:val="20"/>
        </w:rPr>
        <w:t>a rendezett munka</w:t>
      </w:r>
      <w:r w:rsidR="004667F4" w:rsidRPr="000233B4">
        <w:rPr>
          <w:rFonts w:asciiTheme="minorHAnsi" w:hAnsiTheme="minorHAnsi" w:cstheme="minorHAnsi"/>
          <w:b/>
          <w:bCs/>
          <w:szCs w:val="20"/>
        </w:rPr>
        <w:t>ü</w:t>
      </w:r>
      <w:r w:rsidRPr="000233B4">
        <w:rPr>
          <w:rFonts w:asciiTheme="minorHAnsi" w:hAnsiTheme="minorHAnsi" w:cstheme="minorHAnsi"/>
          <w:b/>
          <w:bCs/>
          <w:szCs w:val="20"/>
        </w:rPr>
        <w:t>g</w:t>
      </w:r>
      <w:r w:rsidR="004667F4" w:rsidRPr="000233B4">
        <w:rPr>
          <w:rFonts w:asciiTheme="minorHAnsi" w:hAnsiTheme="minorHAnsi" w:cstheme="minorHAnsi"/>
          <w:b/>
          <w:bCs/>
          <w:szCs w:val="20"/>
        </w:rPr>
        <w:t>y</w:t>
      </w:r>
      <w:r w:rsidRPr="000233B4">
        <w:rPr>
          <w:rFonts w:asciiTheme="minorHAnsi" w:hAnsiTheme="minorHAnsi" w:cstheme="minorHAnsi"/>
          <w:b/>
          <w:bCs/>
          <w:szCs w:val="20"/>
        </w:rPr>
        <w:t>i kapcsolatokról államháztartásról szóló 2011. évi CXCV. t</w:t>
      </w:r>
      <w:r w:rsidR="004667F4" w:rsidRPr="000233B4">
        <w:rPr>
          <w:rFonts w:asciiTheme="minorHAnsi" w:hAnsiTheme="minorHAnsi" w:cstheme="minorHAnsi"/>
          <w:b/>
          <w:bCs/>
          <w:szCs w:val="20"/>
        </w:rPr>
        <w:t>ö</w:t>
      </w:r>
      <w:r w:rsidRPr="000233B4">
        <w:rPr>
          <w:rFonts w:asciiTheme="minorHAnsi" w:hAnsiTheme="minorHAnsi" w:cstheme="minorHAnsi"/>
          <w:b/>
          <w:bCs/>
          <w:szCs w:val="20"/>
        </w:rPr>
        <w:t xml:space="preserve">rvény 50. </w:t>
      </w:r>
      <w:r w:rsidR="00A859C7" w:rsidRPr="000233B4">
        <w:rPr>
          <w:rFonts w:asciiTheme="minorHAnsi" w:hAnsiTheme="minorHAnsi" w:cstheme="minorHAnsi"/>
          <w:b/>
          <w:bCs/>
          <w:szCs w:val="20"/>
        </w:rPr>
        <w:t xml:space="preserve">§ </w:t>
      </w:r>
      <w:r w:rsidRPr="000233B4">
        <w:rPr>
          <w:rFonts w:asciiTheme="minorHAnsi" w:hAnsiTheme="minorHAnsi" w:cstheme="minorHAnsi"/>
          <w:b/>
          <w:bCs/>
          <w:szCs w:val="20"/>
        </w:rPr>
        <w:t xml:space="preserve">(1) </w:t>
      </w:r>
      <w:r w:rsidR="00A859C7" w:rsidRPr="000233B4">
        <w:rPr>
          <w:rFonts w:asciiTheme="minorHAnsi" w:hAnsiTheme="minorHAnsi" w:cstheme="minorHAnsi"/>
          <w:b/>
          <w:bCs/>
          <w:szCs w:val="20"/>
        </w:rPr>
        <w:t>a</w:t>
      </w:r>
      <w:r w:rsidRPr="000233B4">
        <w:rPr>
          <w:rFonts w:asciiTheme="minorHAnsi" w:hAnsiTheme="minorHAnsi" w:cstheme="minorHAnsi"/>
          <w:b/>
          <w:bCs/>
          <w:szCs w:val="20"/>
        </w:rPr>
        <w:t>) pontja és államháztartásról szóló t</w:t>
      </w:r>
      <w:r w:rsidR="004667F4" w:rsidRPr="000233B4">
        <w:rPr>
          <w:rFonts w:asciiTheme="minorHAnsi" w:hAnsiTheme="minorHAnsi" w:cstheme="minorHAnsi"/>
          <w:b/>
          <w:bCs/>
          <w:szCs w:val="20"/>
        </w:rPr>
        <w:t>ö</w:t>
      </w:r>
      <w:r w:rsidRPr="000233B4">
        <w:rPr>
          <w:rFonts w:asciiTheme="minorHAnsi" w:hAnsiTheme="minorHAnsi" w:cstheme="minorHAnsi"/>
          <w:b/>
          <w:bCs/>
          <w:szCs w:val="20"/>
        </w:rPr>
        <w:t>rvény végrehajtásáról szóló 368/2011. (XII. 31.) Korm. rendelet 82</w:t>
      </w:r>
      <w:r w:rsidR="00A859C7" w:rsidRPr="000233B4">
        <w:rPr>
          <w:rFonts w:asciiTheme="minorHAnsi" w:hAnsiTheme="minorHAnsi" w:cstheme="minorHAnsi"/>
          <w:b/>
          <w:bCs/>
          <w:szCs w:val="20"/>
        </w:rPr>
        <w:t>. §</w:t>
      </w:r>
      <w:r w:rsidRPr="000233B4">
        <w:rPr>
          <w:rFonts w:asciiTheme="minorHAnsi" w:hAnsiTheme="minorHAnsi" w:cstheme="minorHAnsi"/>
          <w:b/>
          <w:bCs/>
          <w:szCs w:val="20"/>
        </w:rPr>
        <w:t xml:space="preserve"> (1)-(3) bekezdése szerint</w:t>
      </w:r>
    </w:p>
    <w:tbl>
      <w:tblPr>
        <w:tblStyle w:val="TableGrid"/>
        <w:tblW w:w="9227" w:type="dxa"/>
        <w:tblInd w:w="106" w:type="dxa"/>
        <w:tblCellMar>
          <w:top w:w="40" w:type="dxa"/>
          <w:left w:w="54" w:type="dxa"/>
          <w:right w:w="115" w:type="dxa"/>
        </w:tblCellMar>
        <w:tblLook w:val="04A0" w:firstRow="1" w:lastRow="0" w:firstColumn="1" w:lastColumn="0" w:noHBand="0" w:noVBand="1"/>
      </w:tblPr>
      <w:tblGrid>
        <w:gridCol w:w="2651"/>
        <w:gridCol w:w="6576"/>
      </w:tblGrid>
      <w:tr w:rsidR="00DD3C9F" w:rsidRPr="000233B4" w14:paraId="45045CA8" w14:textId="77777777">
        <w:trPr>
          <w:trHeight w:val="248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900C7" w14:textId="757EFA67" w:rsidR="00DD3C9F" w:rsidRPr="000233B4" w:rsidRDefault="004667F4" w:rsidP="005A1624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233B4">
              <w:rPr>
                <w:rFonts w:asciiTheme="minorHAnsi" w:hAnsiTheme="minorHAnsi" w:cstheme="minorHAnsi"/>
                <w:szCs w:val="20"/>
              </w:rPr>
              <w:t>A</w:t>
            </w:r>
            <w:r w:rsidR="004B6378" w:rsidRPr="000233B4">
              <w:rPr>
                <w:rFonts w:asciiTheme="minorHAnsi" w:hAnsiTheme="minorHAnsi" w:cstheme="minorHAnsi"/>
                <w:szCs w:val="20"/>
              </w:rPr>
              <w:t>lul</w:t>
            </w:r>
            <w:r w:rsidRPr="000233B4">
              <w:rPr>
                <w:rFonts w:asciiTheme="minorHAnsi" w:hAnsiTheme="minorHAnsi" w:cstheme="minorHAnsi"/>
                <w:szCs w:val="20"/>
              </w:rPr>
              <w:t>í</w:t>
            </w:r>
            <w:r w:rsidR="004B6378" w:rsidRPr="000233B4">
              <w:rPr>
                <w:rFonts w:asciiTheme="minorHAnsi" w:hAnsiTheme="minorHAnsi" w:cstheme="minorHAnsi"/>
                <w:szCs w:val="20"/>
              </w:rPr>
              <w:t xml:space="preserve">rott </w:t>
            </w:r>
            <w:r w:rsidR="00A859C7" w:rsidRPr="000233B4">
              <w:rPr>
                <w:rFonts w:asciiTheme="minorHAnsi" w:hAnsiTheme="minorHAnsi" w:cstheme="minorHAnsi"/>
                <w:szCs w:val="20"/>
              </w:rPr>
              <w:t>(</w:t>
            </w:r>
            <w:r w:rsidR="004B6378" w:rsidRPr="000233B4">
              <w:rPr>
                <w:rFonts w:asciiTheme="minorHAnsi" w:hAnsiTheme="minorHAnsi" w:cstheme="minorHAnsi"/>
                <w:szCs w:val="20"/>
              </w:rPr>
              <w:t>név</w:t>
            </w:r>
            <w:r w:rsidR="00A859C7" w:rsidRPr="000233B4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F9F06" w14:textId="6E1A4185" w:rsidR="00DD3C9F" w:rsidRPr="000233B4" w:rsidRDefault="00DD3C9F" w:rsidP="005A1624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D3C9F" w:rsidRPr="000233B4" w14:paraId="561E4AE1" w14:textId="77777777" w:rsidTr="005A1624">
        <w:trPr>
          <w:trHeight w:val="171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36AB4" w14:textId="77777777" w:rsidR="00DD3C9F" w:rsidRPr="000233B4" w:rsidRDefault="004B6378" w:rsidP="005A1624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233B4">
              <w:rPr>
                <w:rFonts w:asciiTheme="minorHAnsi" w:hAnsiTheme="minorHAnsi" w:cstheme="minorHAnsi"/>
                <w:szCs w:val="20"/>
              </w:rPr>
              <w:t>mint a (szervezet neve):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154C8" w14:textId="0050871A" w:rsidR="00DD3C9F" w:rsidRPr="000233B4" w:rsidRDefault="00DD3C9F" w:rsidP="005A1624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D3C9F" w:rsidRPr="000233B4" w14:paraId="77D094A6" w14:textId="77777777">
        <w:trPr>
          <w:trHeight w:val="248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B8BDA" w14:textId="411609B4" w:rsidR="00DD3C9F" w:rsidRPr="000233B4" w:rsidRDefault="004B6378" w:rsidP="005A1624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233B4">
              <w:rPr>
                <w:rFonts w:asciiTheme="minorHAnsi" w:hAnsiTheme="minorHAnsi" w:cstheme="minorHAnsi"/>
                <w:szCs w:val="20"/>
              </w:rPr>
              <w:t>székhel</w:t>
            </w:r>
            <w:r w:rsidR="00A859C7" w:rsidRPr="000233B4">
              <w:rPr>
                <w:rFonts w:asciiTheme="minorHAnsi" w:hAnsiTheme="minorHAnsi" w:cstheme="minorHAnsi"/>
                <w:szCs w:val="20"/>
              </w:rPr>
              <w:t>y</w:t>
            </w:r>
            <w:r w:rsidRPr="000233B4">
              <w:rPr>
                <w:rFonts w:asciiTheme="minorHAnsi" w:hAnsiTheme="minorHAnsi" w:cstheme="minorHAnsi"/>
                <w:szCs w:val="20"/>
              </w:rPr>
              <w:t>e: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1C8A" w14:textId="2C5BA69F" w:rsidR="00DD3C9F" w:rsidRPr="000233B4" w:rsidRDefault="00DD3C9F" w:rsidP="005A1624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D3C9F" w:rsidRPr="000233B4" w14:paraId="597B52B5" w14:textId="77777777">
        <w:trPr>
          <w:trHeight w:val="244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39F31" w14:textId="77777777" w:rsidR="00DD3C9F" w:rsidRPr="000233B4" w:rsidRDefault="004B6378" w:rsidP="005A1624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233B4">
              <w:rPr>
                <w:rFonts w:asciiTheme="minorHAnsi" w:hAnsiTheme="minorHAnsi" w:cstheme="minorHAnsi"/>
                <w:szCs w:val="20"/>
              </w:rPr>
              <w:t>adószáma: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ECA15" w14:textId="5313E1C0" w:rsidR="00DD3C9F" w:rsidRPr="000233B4" w:rsidRDefault="00DD3C9F" w:rsidP="005A1624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B20C3BE" w14:textId="77777777" w:rsidR="00DD3C9F" w:rsidRPr="000233B4" w:rsidRDefault="004B6378" w:rsidP="005A1624">
      <w:pPr>
        <w:spacing w:after="223"/>
        <w:ind w:right="12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>képviselője, büntetőjogi felelősségem tudatában</w:t>
      </w:r>
    </w:p>
    <w:p w14:paraId="63022FA1" w14:textId="67993641" w:rsidR="00DD3C9F" w:rsidRPr="000233B4" w:rsidRDefault="004B6378" w:rsidP="005A1624">
      <w:pPr>
        <w:pStyle w:val="Cmsor1"/>
        <w:ind w:left="122" w:firstLine="4"/>
        <w:rPr>
          <w:rFonts w:asciiTheme="minorHAnsi" w:hAnsiTheme="minorHAnsi" w:cstheme="minorHAnsi"/>
          <w:sz w:val="20"/>
          <w:szCs w:val="20"/>
        </w:rPr>
      </w:pPr>
      <w:r w:rsidRPr="000233B4">
        <w:rPr>
          <w:rFonts w:asciiTheme="minorHAnsi" w:hAnsiTheme="minorHAnsi" w:cstheme="minorHAnsi"/>
          <w:sz w:val="20"/>
          <w:szCs w:val="20"/>
        </w:rPr>
        <w:t>n y</w:t>
      </w:r>
      <w:r w:rsidR="00A859C7" w:rsidRPr="000233B4">
        <w:rPr>
          <w:rFonts w:asciiTheme="minorHAnsi" w:hAnsiTheme="minorHAnsi" w:cstheme="minorHAnsi"/>
          <w:sz w:val="20"/>
          <w:szCs w:val="20"/>
        </w:rPr>
        <w:t xml:space="preserve"> </w:t>
      </w:r>
      <w:r w:rsidRPr="000233B4">
        <w:rPr>
          <w:rFonts w:asciiTheme="minorHAnsi" w:hAnsiTheme="minorHAnsi" w:cstheme="minorHAnsi"/>
          <w:sz w:val="20"/>
          <w:szCs w:val="20"/>
        </w:rPr>
        <w:t>i l a t k</w:t>
      </w:r>
      <w:r w:rsidR="00A859C7" w:rsidRPr="000233B4">
        <w:rPr>
          <w:rFonts w:asciiTheme="minorHAnsi" w:hAnsiTheme="minorHAnsi" w:cstheme="minorHAnsi"/>
          <w:sz w:val="20"/>
          <w:szCs w:val="20"/>
        </w:rPr>
        <w:t xml:space="preserve"> </w:t>
      </w:r>
      <w:r w:rsidRPr="000233B4">
        <w:rPr>
          <w:rFonts w:asciiTheme="minorHAnsi" w:hAnsiTheme="minorHAnsi" w:cstheme="minorHAnsi"/>
          <w:sz w:val="20"/>
          <w:szCs w:val="20"/>
        </w:rPr>
        <w:t>o</w:t>
      </w:r>
      <w:r w:rsidR="00A859C7" w:rsidRPr="000233B4">
        <w:rPr>
          <w:rFonts w:asciiTheme="minorHAnsi" w:hAnsiTheme="minorHAnsi" w:cstheme="minorHAnsi"/>
          <w:sz w:val="20"/>
          <w:szCs w:val="20"/>
        </w:rPr>
        <w:t xml:space="preserve"> </w:t>
      </w:r>
      <w:r w:rsidRPr="000233B4">
        <w:rPr>
          <w:rFonts w:asciiTheme="minorHAnsi" w:hAnsiTheme="minorHAnsi" w:cstheme="minorHAnsi"/>
          <w:sz w:val="20"/>
          <w:szCs w:val="20"/>
        </w:rPr>
        <w:t>z o m,</w:t>
      </w:r>
      <w:r w:rsidRPr="000233B4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BDFC329" wp14:editId="324ED5BC">
            <wp:extent cx="4301" cy="4301"/>
            <wp:effectExtent l="0" t="0" r="0" b="0"/>
            <wp:docPr id="8683" name="Picture 8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" name="Picture 86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1" cy="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A2AFF" w14:textId="31114457" w:rsidR="00DD3C9F" w:rsidRPr="000233B4" w:rsidRDefault="004B6378" w:rsidP="007659D7">
      <w:pPr>
        <w:spacing w:after="0"/>
        <w:ind w:right="12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>hogy az általa</w:t>
      </w:r>
      <w:r w:rsidR="00A859C7" w:rsidRPr="000233B4">
        <w:rPr>
          <w:rFonts w:asciiTheme="minorHAnsi" w:hAnsiTheme="minorHAnsi" w:cstheme="minorHAnsi"/>
          <w:szCs w:val="20"/>
        </w:rPr>
        <w:t>m</w:t>
      </w:r>
      <w:r w:rsidRPr="000233B4">
        <w:rPr>
          <w:rFonts w:asciiTheme="minorHAnsi" w:hAnsiTheme="minorHAnsi" w:cstheme="minorHAnsi"/>
          <w:szCs w:val="20"/>
        </w:rPr>
        <w:t xml:space="preserve"> képviselt szervezettel szemben nem állnak fenn az </w:t>
      </w:r>
      <w:r w:rsidR="006757BD" w:rsidRPr="000233B4">
        <w:rPr>
          <w:rFonts w:asciiTheme="minorHAnsi" w:hAnsiTheme="minorHAnsi" w:cstheme="minorHAnsi"/>
          <w:szCs w:val="20"/>
        </w:rPr>
        <w:t>alábbiak</w:t>
      </w:r>
      <w:r w:rsidR="006757BD" w:rsidRPr="000233B4">
        <w:rPr>
          <w:rFonts w:asciiTheme="minorHAnsi" w:hAnsiTheme="minorHAnsi" w:cstheme="minorHAnsi"/>
          <w:szCs w:val="20"/>
          <w:vertAlign w:val="superscript"/>
        </w:rPr>
        <w:t>:</w:t>
      </w:r>
    </w:p>
    <w:p w14:paraId="63806DF9" w14:textId="5E78C0B8" w:rsidR="00DD3C9F" w:rsidRPr="000233B4" w:rsidRDefault="004B6378" w:rsidP="007659D7">
      <w:pPr>
        <w:numPr>
          <w:ilvl w:val="0"/>
          <w:numId w:val="1"/>
        </w:numPr>
        <w:spacing w:after="0"/>
        <w:ind w:left="122" w:right="12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>az adózás rendjéről szóló 2003. évi XCII. törvény (a továbbiakban: Art.) 16.</w:t>
      </w:r>
      <w:r w:rsidR="00A859C7" w:rsidRPr="000233B4">
        <w:rPr>
          <w:rFonts w:asciiTheme="minorHAnsi" w:hAnsiTheme="minorHAnsi" w:cstheme="minorHAnsi"/>
          <w:szCs w:val="20"/>
        </w:rPr>
        <w:t>§</w:t>
      </w:r>
      <w:r w:rsidRPr="000233B4">
        <w:rPr>
          <w:rFonts w:asciiTheme="minorHAnsi" w:hAnsiTheme="minorHAnsi" w:cstheme="minorHAnsi"/>
          <w:szCs w:val="20"/>
        </w:rPr>
        <w:t xml:space="preserve"> (4) bekezdés a) pontjában vagy 16. </w:t>
      </w:r>
      <w:r w:rsidR="00A859C7" w:rsidRPr="000233B4">
        <w:rPr>
          <w:rFonts w:asciiTheme="minorHAnsi" w:hAnsiTheme="minorHAnsi" w:cstheme="minorHAnsi"/>
          <w:szCs w:val="20"/>
        </w:rPr>
        <w:t xml:space="preserve">§ </w:t>
      </w:r>
      <w:r w:rsidRPr="000233B4">
        <w:rPr>
          <w:rFonts w:asciiTheme="minorHAnsi" w:hAnsiTheme="minorHAnsi" w:cstheme="minorHAnsi"/>
          <w:szCs w:val="20"/>
        </w:rPr>
        <w:t xml:space="preserve">(4a) bekezdésében, valamint az egyszerűsített foglalkoztatásról szóló </w:t>
      </w:r>
      <w:r w:rsidR="00A859C7" w:rsidRPr="000233B4">
        <w:rPr>
          <w:rFonts w:asciiTheme="minorHAnsi" w:hAnsiTheme="minorHAnsi" w:cstheme="minorHAnsi"/>
          <w:szCs w:val="20"/>
        </w:rPr>
        <w:t>2010</w:t>
      </w:r>
      <w:r w:rsidRPr="000233B4">
        <w:rPr>
          <w:rFonts w:asciiTheme="minorHAnsi" w:hAnsiTheme="minorHAnsi" w:cstheme="minorHAnsi"/>
          <w:szCs w:val="20"/>
        </w:rPr>
        <w:t xml:space="preserve">. évi LXXV. törvény </w:t>
      </w:r>
      <w:r w:rsidR="00A859C7" w:rsidRPr="000233B4">
        <w:rPr>
          <w:rFonts w:asciiTheme="minorHAnsi" w:hAnsiTheme="minorHAnsi" w:cstheme="minorHAnsi"/>
          <w:szCs w:val="20"/>
        </w:rPr>
        <w:t>11. §</w:t>
      </w:r>
      <w:r w:rsidRPr="000233B4">
        <w:rPr>
          <w:rFonts w:asciiTheme="minorHAnsi" w:hAnsiTheme="minorHAnsi" w:cstheme="minorHAnsi"/>
          <w:szCs w:val="20"/>
        </w:rPr>
        <w:t>-ában foglalt, a f</w:t>
      </w:r>
      <w:r w:rsidR="00A859C7" w:rsidRPr="000233B4">
        <w:rPr>
          <w:rFonts w:asciiTheme="minorHAnsi" w:hAnsiTheme="minorHAnsi" w:cstheme="minorHAnsi"/>
          <w:szCs w:val="20"/>
        </w:rPr>
        <w:t>o</w:t>
      </w:r>
      <w:r w:rsidRPr="000233B4">
        <w:rPr>
          <w:rFonts w:asciiTheme="minorHAnsi" w:hAnsiTheme="minorHAnsi" w:cstheme="minorHAnsi"/>
          <w:szCs w:val="20"/>
        </w:rPr>
        <w:t>glalkoztatásra irányuló jogviszony létesítésével össze</w:t>
      </w:r>
      <w:r w:rsidR="00A859C7" w:rsidRPr="000233B4">
        <w:rPr>
          <w:rFonts w:asciiTheme="minorHAnsi" w:hAnsiTheme="minorHAnsi" w:cstheme="minorHAnsi"/>
          <w:szCs w:val="20"/>
        </w:rPr>
        <w:t>fü</w:t>
      </w:r>
      <w:r w:rsidRPr="000233B4">
        <w:rPr>
          <w:rFonts w:asciiTheme="minorHAnsi" w:hAnsiTheme="minorHAnsi" w:cstheme="minorHAnsi"/>
          <w:szCs w:val="20"/>
        </w:rPr>
        <w:t>gg</w:t>
      </w:r>
      <w:r w:rsidR="00A859C7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 xml:space="preserve"> bejelentési kötelezettség elmulasztása,</w:t>
      </w:r>
    </w:p>
    <w:p w14:paraId="5107D487" w14:textId="0F0A9D9B" w:rsidR="00DD3C9F" w:rsidRPr="000233B4" w:rsidRDefault="004B6378" w:rsidP="007659D7">
      <w:pPr>
        <w:numPr>
          <w:ilvl w:val="0"/>
          <w:numId w:val="1"/>
        </w:numPr>
        <w:spacing w:after="0"/>
        <w:ind w:left="122" w:right="12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 xml:space="preserve">a munka törvénykönyvéröl szóló 2012. évi l. törvény (a továbbiakban: Mt.) 34. </w:t>
      </w:r>
      <w:r w:rsidR="00A859C7" w:rsidRPr="000233B4">
        <w:rPr>
          <w:rFonts w:asciiTheme="minorHAnsi" w:hAnsiTheme="minorHAnsi" w:cstheme="minorHAnsi"/>
          <w:szCs w:val="20"/>
        </w:rPr>
        <w:t>§</w:t>
      </w:r>
      <w:r w:rsidRPr="000233B4">
        <w:rPr>
          <w:rFonts w:asciiTheme="minorHAnsi" w:hAnsiTheme="minorHAnsi" w:cstheme="minorHAnsi"/>
          <w:szCs w:val="20"/>
        </w:rPr>
        <w:t>-ában meghatározott, a munkavállalói jogalanyisággal kapcsolatos életkori feltételekre (ideértve a gyermekmunka tilalmát is) vonatkozó rendelkezések megsértése,</w:t>
      </w:r>
    </w:p>
    <w:p w14:paraId="34712E8A" w14:textId="5E881762" w:rsidR="00DD3C9F" w:rsidRPr="000233B4" w:rsidRDefault="004B6378" w:rsidP="007659D7">
      <w:pPr>
        <w:numPr>
          <w:ilvl w:val="0"/>
          <w:numId w:val="1"/>
        </w:numPr>
        <w:spacing w:after="0"/>
        <w:ind w:left="122" w:right="12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>jogszabályban, kollektív szerződésben vagy a miniszter által az ágazatra, alágazatra kiterjesztett kollekt</w:t>
      </w:r>
      <w:r w:rsidR="00A859C7" w:rsidRPr="000233B4">
        <w:rPr>
          <w:rFonts w:asciiTheme="minorHAnsi" w:hAnsiTheme="minorHAnsi" w:cstheme="minorHAnsi"/>
          <w:szCs w:val="20"/>
        </w:rPr>
        <w:t>í</w:t>
      </w:r>
      <w:r w:rsidRPr="000233B4">
        <w:rPr>
          <w:rFonts w:asciiTheme="minorHAnsi" w:hAnsiTheme="minorHAnsi" w:cstheme="minorHAnsi"/>
          <w:szCs w:val="20"/>
        </w:rPr>
        <w:t>v szerződésben megállapított munkabér mértékére és a kifizetés határidejére vonatkozó rendelkezések megsértése,</w:t>
      </w:r>
    </w:p>
    <w:p w14:paraId="75132265" w14:textId="5C1E7126" w:rsidR="00DD3C9F" w:rsidRPr="000233B4" w:rsidRDefault="004B6378" w:rsidP="007659D7">
      <w:pPr>
        <w:numPr>
          <w:ilvl w:val="0"/>
          <w:numId w:val="1"/>
        </w:numPr>
        <w:spacing w:after="0"/>
        <w:ind w:left="122" w:right="12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>a munkaer</w:t>
      </w:r>
      <w:r w:rsidR="00A859C7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 xml:space="preserve">-kölcsönzésre vonatkozó, az Mt. 215. </w:t>
      </w:r>
      <w:r w:rsidR="00A859C7" w:rsidRPr="000233B4">
        <w:rPr>
          <w:rFonts w:asciiTheme="minorHAnsi" w:hAnsiTheme="minorHAnsi" w:cstheme="minorHAnsi"/>
          <w:szCs w:val="20"/>
        </w:rPr>
        <w:t xml:space="preserve">§ </w:t>
      </w:r>
      <w:r w:rsidRPr="000233B4">
        <w:rPr>
          <w:rFonts w:asciiTheme="minorHAnsi" w:hAnsiTheme="minorHAnsi" w:cstheme="minorHAnsi"/>
          <w:szCs w:val="20"/>
        </w:rPr>
        <w:t>(l) bekezdésének a nyilvántartásba vétellel kapcsolatos szabályainak megsértése, valamint</w:t>
      </w:r>
    </w:p>
    <w:p w14:paraId="7A1B7AB8" w14:textId="2859253E" w:rsidR="00DD3C9F" w:rsidRPr="000233B4" w:rsidRDefault="004B6378" w:rsidP="007659D7">
      <w:pPr>
        <w:numPr>
          <w:ilvl w:val="0"/>
          <w:numId w:val="1"/>
        </w:numPr>
        <w:spacing w:after="0"/>
        <w:ind w:left="122" w:right="12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>az egyenlő bánásmódról és az esélyegyenl</w:t>
      </w:r>
      <w:r w:rsidR="00A859C7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>ség előmozdításáról szóló 2003. évi CXXV. törvény (a továbbiakban: Ebktv.) alapján az egyenl</w:t>
      </w:r>
      <w:r w:rsidR="00B31551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 xml:space="preserve"> bánásmód követelményének megsértése miatt hatóság, vagy bíróság a költségvetési támogatás igénylésének időpontját megel</w:t>
      </w:r>
      <w:r w:rsidR="00B31551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>z</w:t>
      </w:r>
      <w:r w:rsidR="00B31551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 xml:space="preserve"> két éven belül — a korábbival azonos jogsértés elkövetése miatt - jogerős és végrehajtható bírsággal sújtott vagy a központi költségvetésbe történő befizetésre kötelezett,</w:t>
      </w:r>
    </w:p>
    <w:p w14:paraId="255ACEB5" w14:textId="31E55A8D" w:rsidR="00B31551" w:rsidRPr="000233B4" w:rsidRDefault="004B6378" w:rsidP="007659D7">
      <w:pPr>
        <w:numPr>
          <w:ilvl w:val="0"/>
          <w:numId w:val="1"/>
        </w:numPr>
        <w:spacing w:after="0"/>
        <w:ind w:left="122" w:right="12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 xml:space="preserve">a harmadik országbeli állampolgár </w:t>
      </w:r>
    </w:p>
    <w:p w14:paraId="699488F0" w14:textId="77777777" w:rsidR="007659D7" w:rsidRPr="000233B4" w:rsidRDefault="004B6378" w:rsidP="007659D7">
      <w:pPr>
        <w:spacing w:after="0" w:line="259" w:lineRule="auto"/>
        <w:ind w:left="125" w:right="11" w:firstLine="6"/>
        <w:jc w:val="left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 xml:space="preserve">fa) munkavállalási engedély, vagy </w:t>
      </w:r>
    </w:p>
    <w:p w14:paraId="0B3FD2C4" w14:textId="02565521" w:rsidR="00DD3C9F" w:rsidRPr="000233B4" w:rsidRDefault="004B6378" w:rsidP="00E72718">
      <w:pPr>
        <w:spacing w:after="0" w:line="259" w:lineRule="auto"/>
        <w:ind w:left="125" w:right="11" w:firstLine="6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>fb) a ha</w:t>
      </w:r>
      <w:r w:rsidR="00B31551" w:rsidRPr="000233B4">
        <w:rPr>
          <w:rFonts w:asciiTheme="minorHAnsi" w:hAnsiTheme="minorHAnsi" w:cstheme="minorHAnsi"/>
          <w:szCs w:val="20"/>
        </w:rPr>
        <w:t>rm</w:t>
      </w:r>
      <w:r w:rsidRPr="000233B4">
        <w:rPr>
          <w:rFonts w:asciiTheme="minorHAnsi" w:hAnsiTheme="minorHAnsi" w:cstheme="minorHAnsi"/>
          <w:szCs w:val="20"/>
        </w:rPr>
        <w:t>adik országbeli állampolgárok beutazásáról és tartózkodásáról szóló törvény szerinti keres</w:t>
      </w:r>
      <w:r w:rsidR="00B31551" w:rsidRPr="000233B4">
        <w:rPr>
          <w:rFonts w:asciiTheme="minorHAnsi" w:hAnsiTheme="minorHAnsi" w:cstheme="minorHAnsi"/>
          <w:szCs w:val="20"/>
        </w:rPr>
        <w:t xml:space="preserve">ő </w:t>
      </w:r>
      <w:r w:rsidRPr="000233B4">
        <w:rPr>
          <w:rFonts w:asciiTheme="minorHAnsi" w:hAnsiTheme="minorHAnsi" w:cstheme="minorHAnsi"/>
          <w:szCs w:val="20"/>
        </w:rPr>
        <w:t>tevékenység folytatása céljából összevont engedélyezési eljárás keretében kiadott összevont engedély nélk</w:t>
      </w:r>
      <w:r w:rsidR="00B31551" w:rsidRPr="000233B4">
        <w:rPr>
          <w:rFonts w:asciiTheme="minorHAnsi" w:hAnsiTheme="minorHAnsi" w:cstheme="minorHAnsi"/>
          <w:szCs w:val="20"/>
        </w:rPr>
        <w:t>ü</w:t>
      </w:r>
      <w:r w:rsidRPr="000233B4">
        <w:rPr>
          <w:rFonts w:asciiTheme="minorHAnsi" w:hAnsiTheme="minorHAnsi" w:cstheme="minorHAnsi"/>
          <w:szCs w:val="20"/>
        </w:rPr>
        <w:t>l történ</w:t>
      </w:r>
      <w:r w:rsidR="00B31551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 xml:space="preserve"> foglalkoztatása miatt hatóság, illetve bíróság a költségvetési támogatás igénylésének id</w:t>
      </w:r>
      <w:r w:rsidR="00B31551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>pontját megelőz</w:t>
      </w:r>
      <w:r w:rsidR="00B31551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 xml:space="preserve"> két éven belül joger</w:t>
      </w:r>
      <w:r w:rsidR="00B31551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>s és végrehajtható bírsággal sújtott vagy a központi költségvetésbe történő befizetésre kötelezett.</w:t>
      </w:r>
    </w:p>
    <w:p w14:paraId="05B30779" w14:textId="77777777" w:rsidR="007659D7" w:rsidRPr="000233B4" w:rsidRDefault="007659D7" w:rsidP="007659D7">
      <w:pPr>
        <w:spacing w:after="0" w:line="259" w:lineRule="auto"/>
        <w:ind w:left="125" w:right="11" w:firstLine="6"/>
        <w:jc w:val="left"/>
        <w:rPr>
          <w:rFonts w:asciiTheme="minorHAnsi" w:hAnsiTheme="minorHAnsi" w:cstheme="minorHAnsi"/>
          <w:szCs w:val="20"/>
        </w:rPr>
      </w:pPr>
    </w:p>
    <w:p w14:paraId="40325EDC" w14:textId="77777777" w:rsidR="007659D7" w:rsidRPr="000233B4" w:rsidRDefault="007659D7" w:rsidP="007659D7">
      <w:pPr>
        <w:spacing w:after="0" w:line="259" w:lineRule="auto"/>
        <w:ind w:left="125" w:right="11" w:firstLine="6"/>
        <w:jc w:val="left"/>
        <w:rPr>
          <w:rFonts w:asciiTheme="minorHAnsi" w:hAnsiTheme="minorHAnsi" w:cstheme="minorHAnsi"/>
          <w:szCs w:val="20"/>
        </w:rPr>
      </w:pPr>
    </w:p>
    <w:p w14:paraId="2A856EAA" w14:textId="54289437" w:rsidR="00DD3C9F" w:rsidRPr="000233B4" w:rsidRDefault="004B6378" w:rsidP="005A1624">
      <w:pPr>
        <w:spacing w:after="418"/>
        <w:ind w:right="731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 xml:space="preserve">Kelt: </w:t>
      </w:r>
      <w:r w:rsidR="006757BD" w:rsidRPr="000233B4">
        <w:rPr>
          <w:rFonts w:asciiTheme="minorHAnsi" w:hAnsiTheme="minorHAnsi" w:cstheme="minorHAnsi"/>
          <w:szCs w:val="20"/>
        </w:rPr>
        <w:t>Sopron</w:t>
      </w:r>
      <w:r w:rsidRPr="000233B4">
        <w:rPr>
          <w:rFonts w:asciiTheme="minorHAnsi" w:hAnsiTheme="minorHAnsi" w:cstheme="minorHAnsi"/>
          <w:szCs w:val="20"/>
        </w:rPr>
        <w:t>, 20</w:t>
      </w:r>
      <w:r w:rsidR="006757BD" w:rsidRPr="000233B4">
        <w:rPr>
          <w:rFonts w:asciiTheme="minorHAnsi" w:hAnsiTheme="minorHAnsi" w:cstheme="minorHAnsi"/>
          <w:szCs w:val="20"/>
        </w:rPr>
        <w:t>2</w:t>
      </w:r>
      <w:r w:rsidR="00362812">
        <w:rPr>
          <w:rFonts w:asciiTheme="minorHAnsi" w:hAnsiTheme="minorHAnsi" w:cstheme="minorHAnsi"/>
          <w:szCs w:val="20"/>
        </w:rPr>
        <w:t>2</w:t>
      </w:r>
      <w:r w:rsidRPr="000233B4">
        <w:rPr>
          <w:rFonts w:asciiTheme="minorHAnsi" w:hAnsiTheme="minorHAnsi" w:cstheme="minorHAnsi"/>
          <w:szCs w:val="20"/>
        </w:rPr>
        <w:t xml:space="preserve">. </w:t>
      </w:r>
      <w:r w:rsidR="00362812">
        <w:rPr>
          <w:rFonts w:asciiTheme="minorHAnsi" w:hAnsiTheme="minorHAnsi" w:cstheme="minorHAnsi"/>
          <w:szCs w:val="20"/>
        </w:rPr>
        <w:t>……………………………</w:t>
      </w:r>
      <w:r w:rsidR="006757BD" w:rsidRPr="000233B4">
        <w:rPr>
          <w:rFonts w:asciiTheme="minorHAnsi" w:hAnsiTheme="minorHAnsi" w:cstheme="minorHAnsi"/>
          <w:szCs w:val="20"/>
        </w:rPr>
        <w:t xml:space="preserve">  …..</w:t>
      </w:r>
    </w:p>
    <w:p w14:paraId="7E217E87" w14:textId="77777777" w:rsidR="00BF02EB" w:rsidRPr="000233B4" w:rsidRDefault="00BF02EB" w:rsidP="00BF02EB">
      <w:pPr>
        <w:ind w:firstLine="3564"/>
        <w:jc w:val="center"/>
        <w:rPr>
          <w:rFonts w:asciiTheme="minorHAnsi" w:hAnsiTheme="minorHAnsi" w:cstheme="minorHAnsi"/>
          <w:szCs w:val="20"/>
        </w:rPr>
      </w:pPr>
    </w:p>
    <w:p w14:paraId="660003B7" w14:textId="77777777" w:rsidR="00BF02EB" w:rsidRPr="000233B4" w:rsidRDefault="00BF02EB" w:rsidP="00BF02EB">
      <w:pPr>
        <w:ind w:firstLine="3564"/>
        <w:jc w:val="center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>……………………………………………………………</w:t>
      </w:r>
    </w:p>
    <w:p w14:paraId="5BF331D8" w14:textId="76011C81" w:rsidR="00DD3C9F" w:rsidRPr="000233B4" w:rsidRDefault="00BF02EB" w:rsidP="00BF02EB">
      <w:pPr>
        <w:ind w:firstLine="3564"/>
        <w:jc w:val="center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>cégjegyzésre jogosult aláírása</w:t>
      </w:r>
    </w:p>
    <w:p w14:paraId="143FE5BF" w14:textId="77777777" w:rsidR="00F43789" w:rsidRPr="000233B4" w:rsidRDefault="00F43789" w:rsidP="002F4049">
      <w:pPr>
        <w:ind w:firstLine="3564"/>
        <w:rPr>
          <w:rFonts w:asciiTheme="minorHAnsi" w:hAnsiTheme="minorHAnsi" w:cstheme="minorHAnsi"/>
          <w:szCs w:val="20"/>
        </w:rPr>
      </w:pPr>
    </w:p>
    <w:sectPr w:rsidR="00F43789" w:rsidRPr="000233B4" w:rsidSect="005A1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849" w:right="1402" w:bottom="1135" w:left="1178" w:header="708" w:footer="184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6D50" w14:textId="77777777" w:rsidR="00442911" w:rsidRDefault="00442911">
      <w:pPr>
        <w:spacing w:after="0" w:line="240" w:lineRule="auto"/>
      </w:pPr>
      <w:r>
        <w:separator/>
      </w:r>
    </w:p>
  </w:endnote>
  <w:endnote w:type="continuationSeparator" w:id="0">
    <w:p w14:paraId="3173D93D" w14:textId="77777777" w:rsidR="00442911" w:rsidRDefault="0044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3C2EC57C737F426CA7555239EA449F8C"/>
      </w:placeholder>
      <w:temporary/>
      <w:showingPlcHdr/>
      <w15:appearance w15:val="hidden"/>
    </w:sdtPr>
    <w:sdtEndPr/>
    <w:sdtContent>
      <w:p w14:paraId="75701B62" w14:textId="77777777" w:rsidR="00FD4E66" w:rsidRDefault="00FD4E66">
        <w:pPr>
          <w:pStyle w:val="llb"/>
        </w:pPr>
        <w:r>
          <w:t>[Ide írhat]</w:t>
        </w:r>
      </w:p>
    </w:sdtContent>
  </w:sdt>
  <w:p w14:paraId="51FFB7BA" w14:textId="65B98F63" w:rsidR="00FD4E66" w:rsidRPr="00FD4E66" w:rsidRDefault="00FD4E66" w:rsidP="00FD4E66">
    <w:pPr>
      <w:pStyle w:val="Listaszerbekezds"/>
      <w:spacing w:after="223"/>
      <w:ind w:left="486" w:right="12" w:firstLine="0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*</w:t>
    </w:r>
    <w:r w:rsidRPr="00FD4E66">
      <w:rPr>
        <w:rFonts w:asciiTheme="majorHAnsi" w:hAnsiTheme="majorHAnsi" w:cstheme="majorHAnsi"/>
      </w:rPr>
      <w:t xml:space="preserve">100% támogatási intenzitás esetén az önerő 0 Ft, jelen nyilatkozat kitöltése nem releváns. </w:t>
    </w:r>
  </w:p>
  <w:p w14:paraId="3B295EF5" w14:textId="77777777" w:rsidR="00DD3C9F" w:rsidRDefault="00DD3C9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A537" w14:textId="77777777" w:rsidR="00DD3C9F" w:rsidRDefault="00DD3C9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B74C" w14:textId="77777777" w:rsidR="00DD3C9F" w:rsidRDefault="00DD3C9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C9B8" w14:textId="77777777" w:rsidR="00442911" w:rsidRDefault="00442911">
      <w:pPr>
        <w:spacing w:after="0" w:line="240" w:lineRule="auto"/>
      </w:pPr>
      <w:r>
        <w:separator/>
      </w:r>
    </w:p>
  </w:footnote>
  <w:footnote w:type="continuationSeparator" w:id="0">
    <w:p w14:paraId="5A50C014" w14:textId="77777777" w:rsidR="00442911" w:rsidRDefault="0044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8307" w14:textId="77777777" w:rsidR="00DD3C9F" w:rsidRDefault="00DD3C9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7E72" w14:textId="77777777" w:rsidR="00DD3C9F" w:rsidRDefault="00DD3C9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2BF6" w14:textId="77777777" w:rsidR="00DD3C9F" w:rsidRDefault="00DD3C9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6.6pt;height:2.4pt" coordsize="" o:spt="100" o:bullet="t" adj="0,,0" path="" stroked="f">
        <v:stroke joinstyle="miter"/>
        <v:imagedata r:id="rId1" o:title="image90"/>
        <v:formulas/>
        <v:path o:connecttype="segments"/>
      </v:shape>
    </w:pict>
  </w:numPicBullet>
  <w:abstractNum w:abstractNumId="0" w15:restartNumberingAfterBreak="0">
    <w:nsid w:val="04345E1A"/>
    <w:multiLevelType w:val="hybridMultilevel"/>
    <w:tmpl w:val="AE86B912"/>
    <w:lvl w:ilvl="0" w:tplc="758E5238">
      <w:start w:val="2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E21FF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DCAA5E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CE83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78929A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A82F90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20FB3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5CC2E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C46986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44D48"/>
    <w:multiLevelType w:val="hybridMultilevel"/>
    <w:tmpl w:val="36687D66"/>
    <w:lvl w:ilvl="0" w:tplc="18A28098">
      <w:start w:val="1"/>
      <w:numFmt w:val="lowerLetter"/>
      <w:lvlText w:val="%1)"/>
      <w:lvlJc w:val="left"/>
      <w:pPr>
        <w:ind w:left="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BA23F2">
      <w:start w:val="1"/>
      <w:numFmt w:val="upperLetter"/>
      <w:lvlText w:val="%2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3AB884">
      <w:start w:val="1"/>
      <w:numFmt w:val="bullet"/>
      <w:lvlText w:val="•"/>
      <w:lvlPicBulletId w:val="0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145DA0">
      <w:start w:val="1"/>
      <w:numFmt w:val="bullet"/>
      <w:lvlText w:val="•"/>
      <w:lvlJc w:val="left"/>
      <w:pPr>
        <w:ind w:left="1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321614">
      <w:start w:val="1"/>
      <w:numFmt w:val="bullet"/>
      <w:lvlText w:val="o"/>
      <w:lvlJc w:val="left"/>
      <w:pPr>
        <w:ind w:left="2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A4A58A">
      <w:start w:val="1"/>
      <w:numFmt w:val="bullet"/>
      <w:lvlText w:val="▪"/>
      <w:lvlJc w:val="left"/>
      <w:pPr>
        <w:ind w:left="3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CAB5FE">
      <w:start w:val="1"/>
      <w:numFmt w:val="bullet"/>
      <w:lvlText w:val="•"/>
      <w:lvlJc w:val="left"/>
      <w:pPr>
        <w:ind w:left="3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C015F4">
      <w:start w:val="1"/>
      <w:numFmt w:val="bullet"/>
      <w:lvlText w:val="o"/>
      <w:lvlJc w:val="left"/>
      <w:pPr>
        <w:ind w:left="4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5210FE">
      <w:start w:val="1"/>
      <w:numFmt w:val="bullet"/>
      <w:lvlText w:val="▪"/>
      <w:lvlJc w:val="left"/>
      <w:pPr>
        <w:ind w:left="5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57500"/>
    <w:multiLevelType w:val="hybridMultilevel"/>
    <w:tmpl w:val="8DF42D38"/>
    <w:lvl w:ilvl="0" w:tplc="49F230BE">
      <w:start w:val="2016"/>
      <w:numFmt w:val="decimal"/>
      <w:lvlText w:val="%1.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8641E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2AE98E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6F30C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5C74A0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FA42F0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729C3A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2A6C82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EC9C82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2C7FDB"/>
    <w:multiLevelType w:val="hybridMultilevel"/>
    <w:tmpl w:val="B25889DE"/>
    <w:lvl w:ilvl="0" w:tplc="90A82830">
      <w:start w:val="3"/>
      <w:numFmt w:val="lowerLetter"/>
      <w:lvlText w:val="%1)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A81736">
      <w:start w:val="1"/>
      <w:numFmt w:val="lowerLetter"/>
      <w:lvlText w:val="%2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3A65E8">
      <w:start w:val="1"/>
      <w:numFmt w:val="lowerRoman"/>
      <w:lvlText w:val="%3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6586D92">
      <w:start w:val="1"/>
      <w:numFmt w:val="decimal"/>
      <w:lvlText w:val="%4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0E2D58">
      <w:start w:val="1"/>
      <w:numFmt w:val="lowerLetter"/>
      <w:lvlText w:val="%5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68C3344">
      <w:start w:val="1"/>
      <w:numFmt w:val="lowerRoman"/>
      <w:lvlText w:val="%6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4383BCE">
      <w:start w:val="1"/>
      <w:numFmt w:val="decimal"/>
      <w:lvlText w:val="%7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E68218">
      <w:start w:val="1"/>
      <w:numFmt w:val="lowerLetter"/>
      <w:lvlText w:val="%8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FAE5DC8">
      <w:start w:val="1"/>
      <w:numFmt w:val="lowerRoman"/>
      <w:lvlText w:val="%9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62674"/>
    <w:multiLevelType w:val="multilevel"/>
    <w:tmpl w:val="CDE42B7E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DA5F53"/>
    <w:multiLevelType w:val="hybridMultilevel"/>
    <w:tmpl w:val="76505300"/>
    <w:lvl w:ilvl="0" w:tplc="8D4074FC">
      <w:start w:val="1"/>
      <w:numFmt w:val="bullet"/>
      <w:lvlText w:val="*"/>
      <w:lvlJc w:val="left"/>
      <w:pPr>
        <w:ind w:left="1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2A3AFA">
      <w:start w:val="1"/>
      <w:numFmt w:val="bullet"/>
      <w:lvlText w:val="o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280F1A">
      <w:start w:val="1"/>
      <w:numFmt w:val="bullet"/>
      <w:lvlText w:val="▪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645AF6">
      <w:start w:val="1"/>
      <w:numFmt w:val="bullet"/>
      <w:lvlText w:val="•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5457C6">
      <w:start w:val="1"/>
      <w:numFmt w:val="bullet"/>
      <w:lvlText w:val="o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88FA8C">
      <w:start w:val="1"/>
      <w:numFmt w:val="bullet"/>
      <w:lvlText w:val="▪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BCEC88">
      <w:start w:val="1"/>
      <w:numFmt w:val="bullet"/>
      <w:lvlText w:val="•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4C79E4">
      <w:start w:val="1"/>
      <w:numFmt w:val="bullet"/>
      <w:lvlText w:val="o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3E4914">
      <w:start w:val="1"/>
      <w:numFmt w:val="bullet"/>
      <w:lvlText w:val="▪"/>
      <w:lvlJc w:val="left"/>
      <w:pPr>
        <w:ind w:left="7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160D4F"/>
    <w:multiLevelType w:val="hybridMultilevel"/>
    <w:tmpl w:val="A1DCF63E"/>
    <w:lvl w:ilvl="0" w:tplc="38300994">
      <w:start w:val="1"/>
      <w:numFmt w:val="lowerLetter"/>
      <w:lvlText w:val="%1)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7EF14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FAD74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04D6C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013D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C412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4813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E7C62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4808D0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3D"/>
    <w:multiLevelType w:val="hybridMultilevel"/>
    <w:tmpl w:val="3A8444D8"/>
    <w:lvl w:ilvl="0" w:tplc="040E0005">
      <w:start w:val="1"/>
      <w:numFmt w:val="bullet"/>
      <w:lvlText w:val=""/>
      <w:lvlJc w:val="left"/>
      <w:pPr>
        <w:ind w:left="8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 w15:restartNumberingAfterBreak="0">
    <w:nsid w:val="24A57505"/>
    <w:multiLevelType w:val="hybridMultilevel"/>
    <w:tmpl w:val="000C20E2"/>
    <w:lvl w:ilvl="0" w:tplc="D9DA156E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27A1E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20388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81D1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E8FCE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00ACC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45C74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CA53C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4DAE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6C285D"/>
    <w:multiLevelType w:val="hybridMultilevel"/>
    <w:tmpl w:val="7E9C9968"/>
    <w:lvl w:ilvl="0" w:tplc="AEFCA51C">
      <w:start w:val="8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4C214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40FA1E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887EC0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E2EC2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58D70A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EC673A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23E66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ACFB44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571A25"/>
    <w:multiLevelType w:val="hybridMultilevel"/>
    <w:tmpl w:val="4D82D38C"/>
    <w:lvl w:ilvl="0" w:tplc="20F82FB2">
      <w:start w:val="1"/>
      <w:numFmt w:val="lowerLetter"/>
      <w:lvlText w:val="%1)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49A3E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3498B8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46AAA4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C7C84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5682E4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09A14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52BE0A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EFCF0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7D047A"/>
    <w:multiLevelType w:val="hybridMultilevel"/>
    <w:tmpl w:val="C2223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A2122"/>
    <w:multiLevelType w:val="hybridMultilevel"/>
    <w:tmpl w:val="DA9E752E"/>
    <w:lvl w:ilvl="0" w:tplc="5D5C28FC">
      <w:start w:val="3"/>
      <w:numFmt w:val="bullet"/>
      <w:lvlText w:val="-"/>
      <w:lvlJc w:val="left"/>
      <w:pPr>
        <w:ind w:left="534" w:hanging="360"/>
      </w:pPr>
      <w:rPr>
        <w:rFonts w:ascii="Calibri Light" w:eastAsia="Times New Roman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13" w15:restartNumberingAfterBreak="0">
    <w:nsid w:val="5108708D"/>
    <w:multiLevelType w:val="multilevel"/>
    <w:tmpl w:val="5874CFE4"/>
    <w:lvl w:ilvl="0">
      <w:start w:val="2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D24174"/>
    <w:multiLevelType w:val="hybridMultilevel"/>
    <w:tmpl w:val="6DC48580"/>
    <w:lvl w:ilvl="0" w:tplc="FFAE5E70">
      <w:start w:val="1"/>
      <w:numFmt w:val="lowerLetter"/>
      <w:lvlText w:val="%1)"/>
      <w:lvlJc w:val="left"/>
      <w:pPr>
        <w:ind w:left="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421602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62D952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2E8290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BEFAD6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2461C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90CC02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22E8A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88AE4A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206F0F"/>
    <w:multiLevelType w:val="multilevel"/>
    <w:tmpl w:val="E4A2C804"/>
    <w:lvl w:ilvl="0">
      <w:start w:val="4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876426"/>
    <w:multiLevelType w:val="hybridMultilevel"/>
    <w:tmpl w:val="B87CDC70"/>
    <w:lvl w:ilvl="0" w:tplc="5F3008E6">
      <w:start w:val="4"/>
      <w:numFmt w:val="decimal"/>
      <w:lvlText w:val="%1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1D6BD26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3D0A6EA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46660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774A7FE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A4467E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9CCC44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220C1D4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20BFBC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40633"/>
    <w:multiLevelType w:val="hybridMultilevel"/>
    <w:tmpl w:val="2AA68DE4"/>
    <w:lvl w:ilvl="0" w:tplc="05E4636E">
      <w:start w:val="8"/>
      <w:numFmt w:val="lowerLetter"/>
      <w:lvlText w:val="%1)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4A3A12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E6AA02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6218A2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349CE2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5E2086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ACE53A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14B5DE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9C37F6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32736D"/>
    <w:multiLevelType w:val="hybridMultilevel"/>
    <w:tmpl w:val="C89EE088"/>
    <w:lvl w:ilvl="0" w:tplc="62969514">
      <w:start w:val="1"/>
      <w:numFmt w:val="lowerLetter"/>
      <w:lvlText w:val="%1)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E24B0C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168838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EE075A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263F32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62D0E6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9E6136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24D934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4C3E2C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FF3EE1"/>
    <w:multiLevelType w:val="hybridMultilevel"/>
    <w:tmpl w:val="17AA3A9E"/>
    <w:lvl w:ilvl="0" w:tplc="3BD4B660">
      <w:start w:val="3"/>
      <w:numFmt w:val="bullet"/>
      <w:lvlText w:val=""/>
      <w:lvlJc w:val="left"/>
      <w:pPr>
        <w:ind w:left="486" w:hanging="360"/>
      </w:pPr>
      <w:rPr>
        <w:rFonts w:ascii="Symbol" w:eastAsia="Times New Roman" w:hAnsi="Symbol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0" w15:restartNumberingAfterBreak="0">
    <w:nsid w:val="7D765E43"/>
    <w:multiLevelType w:val="hybridMultilevel"/>
    <w:tmpl w:val="8A1617FE"/>
    <w:lvl w:ilvl="0" w:tplc="CFEE7E30">
      <w:start w:val="1"/>
      <w:numFmt w:val="lowerLetter"/>
      <w:lvlText w:val="%1)"/>
      <w:lvlJc w:val="left"/>
      <w:pPr>
        <w:ind w:left="8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6EAD4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AD6F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449BB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67B0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6F1F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00BE2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78D7E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80BCB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9858264">
    <w:abstractNumId w:val="20"/>
  </w:num>
  <w:num w:numId="2" w16cid:durableId="95250520">
    <w:abstractNumId w:val="8"/>
  </w:num>
  <w:num w:numId="3" w16cid:durableId="499394432">
    <w:abstractNumId w:val="6"/>
  </w:num>
  <w:num w:numId="4" w16cid:durableId="1910964244">
    <w:abstractNumId w:val="9"/>
  </w:num>
  <w:num w:numId="5" w16cid:durableId="1600290228">
    <w:abstractNumId w:val="3"/>
  </w:num>
  <w:num w:numId="6" w16cid:durableId="1044251886">
    <w:abstractNumId w:val="2"/>
  </w:num>
  <w:num w:numId="7" w16cid:durableId="481194614">
    <w:abstractNumId w:val="14"/>
  </w:num>
  <w:num w:numId="8" w16cid:durableId="630526129">
    <w:abstractNumId w:val="17"/>
  </w:num>
  <w:num w:numId="9" w16cid:durableId="219102428">
    <w:abstractNumId w:val="10"/>
  </w:num>
  <w:num w:numId="10" w16cid:durableId="1682662175">
    <w:abstractNumId w:val="0"/>
  </w:num>
  <w:num w:numId="11" w16cid:durableId="909997022">
    <w:abstractNumId w:val="15"/>
  </w:num>
  <w:num w:numId="12" w16cid:durableId="1771313192">
    <w:abstractNumId w:val="18"/>
  </w:num>
  <w:num w:numId="13" w16cid:durableId="319575990">
    <w:abstractNumId w:val="13"/>
  </w:num>
  <w:num w:numId="14" w16cid:durableId="1436098276">
    <w:abstractNumId w:val="1"/>
  </w:num>
  <w:num w:numId="15" w16cid:durableId="137037726">
    <w:abstractNumId w:val="4"/>
  </w:num>
  <w:num w:numId="16" w16cid:durableId="935793143">
    <w:abstractNumId w:val="16"/>
  </w:num>
  <w:num w:numId="17" w16cid:durableId="1103764195">
    <w:abstractNumId w:val="5"/>
  </w:num>
  <w:num w:numId="18" w16cid:durableId="14501688">
    <w:abstractNumId w:val="11"/>
  </w:num>
  <w:num w:numId="19" w16cid:durableId="570888981">
    <w:abstractNumId w:val="7"/>
  </w:num>
  <w:num w:numId="20" w16cid:durableId="320279208">
    <w:abstractNumId w:val="12"/>
  </w:num>
  <w:num w:numId="21" w16cid:durableId="9922941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9F"/>
    <w:rsid w:val="000233B4"/>
    <w:rsid w:val="001D0CEF"/>
    <w:rsid w:val="002F4049"/>
    <w:rsid w:val="00362812"/>
    <w:rsid w:val="00442911"/>
    <w:rsid w:val="004667F4"/>
    <w:rsid w:val="004B6378"/>
    <w:rsid w:val="004E1925"/>
    <w:rsid w:val="005A1624"/>
    <w:rsid w:val="006757BD"/>
    <w:rsid w:val="007308A3"/>
    <w:rsid w:val="007659D7"/>
    <w:rsid w:val="00A0638C"/>
    <w:rsid w:val="00A859C7"/>
    <w:rsid w:val="00B31551"/>
    <w:rsid w:val="00BF02EB"/>
    <w:rsid w:val="00DD3C9F"/>
    <w:rsid w:val="00E72718"/>
    <w:rsid w:val="00F43789"/>
    <w:rsid w:val="00F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097BB3"/>
  <w15:docId w15:val="{6F6AFD5A-93B6-4094-8856-21673640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60" w:lineRule="auto"/>
      <w:ind w:left="122" w:firstLine="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96"/>
      <w:ind w:left="102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152" w:hanging="10"/>
      <w:outlineLvl w:val="1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0" w:line="251" w:lineRule="auto"/>
      <w:ind w:right="88" w:firstLine="7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sakszveg">
    <w:name w:val="Plain Text"/>
    <w:basedOn w:val="Norml"/>
    <w:link w:val="CsakszvegChar"/>
    <w:uiPriority w:val="99"/>
    <w:rsid w:val="00F43789"/>
    <w:pPr>
      <w:widowControl w:val="0"/>
      <w:spacing w:after="0" w:line="240" w:lineRule="auto"/>
      <w:ind w:left="0" w:firstLine="0"/>
    </w:pPr>
    <w:rPr>
      <w:rFonts w:ascii="Courier New" w:hAnsi="Courier New" w:cs="Courier New"/>
      <w:noProof/>
      <w:color w:val="auto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F43789"/>
    <w:rPr>
      <w:rFonts w:ascii="Courier New" w:eastAsia="Times New Roman" w:hAnsi="Courier New" w:cs="Courier New"/>
      <w:noProof/>
      <w:sz w:val="20"/>
      <w:szCs w:val="20"/>
    </w:rPr>
  </w:style>
  <w:style w:type="paragraph" w:styleId="Listaszerbekezds">
    <w:name w:val="List Paragraph"/>
    <w:basedOn w:val="Norml"/>
    <w:uiPriority w:val="34"/>
    <w:qFormat/>
    <w:rsid w:val="00F43789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FD4E6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FD4E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2EC57C737F426CA7555239EA449F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61E998-51CE-417E-A5BA-354B568338D7}"/>
      </w:docPartPr>
      <w:docPartBody>
        <w:p w:rsidR="00960D00" w:rsidRDefault="000B5A98" w:rsidP="000B5A98">
          <w:pPr>
            <w:pStyle w:val="3C2EC57C737F426CA7555239EA449F8C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98"/>
    <w:rsid w:val="000B5A98"/>
    <w:rsid w:val="0096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C2EC57C737F426CA7555239EA449F8C">
    <w:name w:val="3C2EC57C737F426CA7555239EA449F8C"/>
    <w:rsid w:val="000B5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János</dc:creator>
  <cp:keywords/>
  <cp:lastModifiedBy>Kulcsár János</cp:lastModifiedBy>
  <cp:revision>14</cp:revision>
  <dcterms:created xsi:type="dcterms:W3CDTF">2021-08-16T11:02:00Z</dcterms:created>
  <dcterms:modified xsi:type="dcterms:W3CDTF">2022-06-17T08:24:00Z</dcterms:modified>
</cp:coreProperties>
</file>