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47C81" w14:textId="20997009" w:rsidR="00AA3C8B" w:rsidRDefault="00AA3C8B" w:rsidP="00496D4F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14:paraId="3AD13FF9" w14:textId="77777777" w:rsidR="00496D4F" w:rsidRDefault="00496D4F" w:rsidP="00496D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5883C5" w14:textId="51896FF8" w:rsidR="00496D4F" w:rsidRPr="00496D4F" w:rsidRDefault="00496D4F" w:rsidP="00496D4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96D4F">
        <w:rPr>
          <w:rFonts w:ascii="Times New Roman" w:hAnsi="Times New Roman" w:cs="Times New Roman"/>
          <w:b/>
          <w:bCs/>
        </w:rPr>
        <w:t>INTEGRÁLT TERMÉK- ÉS SZOLGÁLTATÁS FEJLESZTÉS A SOPRON-FERTŐ KIEMELT TURISZTIKAI FEJLESZTÉSI TÉRSÉGBEN - GINOP-7.1.9-17-2018-00021</w:t>
      </w:r>
    </w:p>
    <w:p w14:paraId="4C36AB5A" w14:textId="77777777" w:rsidR="00496D4F" w:rsidRPr="00D52DCF" w:rsidRDefault="00496D4F" w:rsidP="00AA3C8B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09A920B5" w14:textId="77777777" w:rsidR="00AA3C8B" w:rsidRDefault="00AA3C8B" w:rsidP="00AA3C8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9ECC741" w14:textId="77777777" w:rsid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96D4F">
        <w:rPr>
          <w:rFonts w:ascii="Times New Roman" w:hAnsi="Times New Roman" w:cs="Times New Roman"/>
          <w:color w:val="000000" w:themeColor="text1"/>
        </w:rPr>
        <w:t>A projekt célja, hogy a Fertő-táj turisztikai attrakcióit bekapcsolja a térség idegenforgalmi vérkeringésébe. A fejlesztésnek köszönhetően a térségbe látogatók figyelme a világörökségi helyszín kistelepüléseinek értékeire is rá fog irányulni. Ezeket a mindez idáig rejtett kincseket a jelenleginél magasabb színvonalú eszközökkel ismerhetik meg a látogatók. A térség legnagyobb vonzerejét jelentő kastélyok mellett a kistelepülések attrakcióit is láthatóvá és elérhetővé teszi a fejlesztés. A Fertő-táj, mint kulturális örökséghelyszín egyedi vonzerejét kihasználva, turisztikai funkcióval kibővítve önálló attrakcióvá válik.</w:t>
      </w:r>
    </w:p>
    <w:p w14:paraId="443FD431" w14:textId="77777777" w:rsidR="00496D4F" w:rsidRP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A4F81C" w14:textId="1A5FD26C" w:rsidR="00496D4F" w:rsidRPr="00236B17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B17">
        <w:rPr>
          <w:rFonts w:ascii="Times New Roman" w:hAnsi="Times New Roman" w:cs="Times New Roman"/>
          <w:color w:val="000000" w:themeColor="text1"/>
        </w:rPr>
        <w:t xml:space="preserve">A projekt elemei: </w:t>
      </w:r>
      <w:r w:rsidR="00236B17">
        <w:rPr>
          <w:rFonts w:ascii="Times New Roman" w:hAnsi="Times New Roman" w:cs="Times New Roman"/>
          <w:color w:val="000000" w:themeColor="text1"/>
        </w:rPr>
        <w:t>a</w:t>
      </w:r>
      <w:r w:rsidR="00236B17" w:rsidRPr="00236B17">
        <w:rPr>
          <w:rFonts w:ascii="Times New Roman" w:hAnsi="Times New Roman" w:cs="Times New Roman"/>
          <w:color w:val="000000" w:themeColor="text1"/>
        </w:rPr>
        <w:t xml:space="preserve"> </w:t>
      </w:r>
      <w:r w:rsidRPr="00B44DAD">
        <w:rPr>
          <w:rFonts w:ascii="Times New Roman" w:hAnsi="Times New Roman" w:cs="Times New Roman"/>
          <w:b/>
          <w:bCs/>
          <w:color w:val="000000" w:themeColor="text1"/>
        </w:rPr>
        <w:t>Fertőrákosi Kőfejtő és Barlangszínház</w:t>
      </w:r>
      <w:r w:rsidRPr="00236B17">
        <w:rPr>
          <w:rFonts w:ascii="Times New Roman" w:hAnsi="Times New Roman" w:cs="Times New Roman"/>
          <w:color w:val="000000" w:themeColor="text1"/>
        </w:rPr>
        <w:t xml:space="preserve"> interaktív élményelemeinek továbbfejlesztése </w:t>
      </w:r>
      <w:r w:rsidR="00236B17">
        <w:rPr>
          <w:rFonts w:ascii="Times New Roman" w:hAnsi="Times New Roman" w:cs="Times New Roman"/>
          <w:color w:val="000000" w:themeColor="text1"/>
        </w:rPr>
        <w:t>tervezett</w:t>
      </w:r>
      <w:r w:rsidR="00236B17" w:rsidRPr="00236B17">
        <w:rPr>
          <w:rFonts w:ascii="Times New Roman" w:hAnsi="Times New Roman" w:cs="Times New Roman"/>
          <w:color w:val="000000" w:themeColor="text1"/>
        </w:rPr>
        <w:t xml:space="preserve"> </w:t>
      </w:r>
      <w:r w:rsidRPr="00236B17">
        <w:rPr>
          <w:rFonts w:ascii="Times New Roman" w:hAnsi="Times New Roman" w:cs="Times New Roman"/>
          <w:color w:val="000000" w:themeColor="text1"/>
        </w:rPr>
        <w:t xml:space="preserve">a projekt részeként, valamint a </w:t>
      </w:r>
      <w:r w:rsidR="00236B17">
        <w:rPr>
          <w:rFonts w:ascii="Times New Roman" w:hAnsi="Times New Roman" w:cs="Times New Roman"/>
          <w:color w:val="000000" w:themeColor="text1"/>
        </w:rPr>
        <w:t>kőfejtő fo</w:t>
      </w:r>
      <w:r w:rsidRPr="00236B17">
        <w:rPr>
          <w:rFonts w:ascii="Times New Roman" w:hAnsi="Times New Roman" w:cs="Times New Roman"/>
          <w:color w:val="000000" w:themeColor="text1"/>
        </w:rPr>
        <w:t>kozottan védett természeti terület</w:t>
      </w:r>
      <w:r w:rsidR="00236B17">
        <w:rPr>
          <w:rFonts w:ascii="Times New Roman" w:hAnsi="Times New Roman" w:cs="Times New Roman"/>
          <w:color w:val="000000" w:themeColor="text1"/>
        </w:rPr>
        <w:t>ének</w:t>
      </w:r>
      <w:r w:rsidRPr="00236B17">
        <w:rPr>
          <w:rFonts w:ascii="Times New Roman" w:hAnsi="Times New Roman" w:cs="Times New Roman"/>
          <w:color w:val="000000" w:themeColor="text1"/>
        </w:rPr>
        <w:t xml:space="preserve"> megóvásá</w:t>
      </w:r>
      <w:r w:rsidR="00236B17">
        <w:rPr>
          <w:rFonts w:ascii="Times New Roman" w:hAnsi="Times New Roman" w:cs="Times New Roman"/>
          <w:color w:val="000000" w:themeColor="text1"/>
        </w:rPr>
        <w:t>t célzó</w:t>
      </w:r>
      <w:r w:rsidRPr="00236B17">
        <w:rPr>
          <w:rFonts w:ascii="Times New Roman" w:hAnsi="Times New Roman" w:cs="Times New Roman"/>
          <w:color w:val="000000" w:themeColor="text1"/>
        </w:rPr>
        <w:t xml:space="preserve"> kert- és erdőrendezési munkálatok </w:t>
      </w:r>
      <w:r w:rsidR="00236B17">
        <w:rPr>
          <w:rFonts w:ascii="Times New Roman" w:hAnsi="Times New Roman" w:cs="Times New Roman"/>
          <w:color w:val="000000" w:themeColor="text1"/>
        </w:rPr>
        <w:t>megvalósítására kerül sor</w:t>
      </w:r>
      <w:r w:rsidRPr="00236B17">
        <w:rPr>
          <w:rFonts w:ascii="Times New Roman" w:hAnsi="Times New Roman" w:cs="Times New Roman"/>
          <w:color w:val="000000" w:themeColor="text1"/>
        </w:rPr>
        <w:t xml:space="preserve">. A jelenlegi kiállítási installáció és tartalom fejlesztésén túl új információs pontok kiépítése valósul majd meg. Modern, többnyelvű eszközcsomag segítségével a látogatók saját tempójukban haladva többféle tárlatvezetés közül választhatva járhatják majd végig a kőfejtő minden zugát. </w:t>
      </w:r>
    </w:p>
    <w:p w14:paraId="52CF0870" w14:textId="44351A54" w:rsidR="00496D4F" w:rsidRPr="00236B17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B17">
        <w:rPr>
          <w:rFonts w:ascii="Times New Roman" w:hAnsi="Times New Roman" w:cs="Times New Roman"/>
          <w:color w:val="000000" w:themeColor="text1"/>
        </w:rPr>
        <w:t xml:space="preserve">A </w:t>
      </w:r>
      <w:r w:rsidRPr="00B44DAD">
        <w:rPr>
          <w:rFonts w:ascii="Times New Roman" w:hAnsi="Times New Roman" w:cs="Times New Roman"/>
          <w:b/>
          <w:bCs/>
          <w:color w:val="000000" w:themeColor="text1"/>
        </w:rPr>
        <w:t xml:space="preserve">Fertőbozi </w:t>
      </w:r>
      <w:proofErr w:type="spellStart"/>
      <w:r w:rsidRPr="00B44DAD">
        <w:rPr>
          <w:rFonts w:ascii="Times New Roman" w:hAnsi="Times New Roman" w:cs="Times New Roman"/>
          <w:b/>
          <w:bCs/>
          <w:color w:val="000000" w:themeColor="text1"/>
        </w:rPr>
        <w:t>Julien-völgy</w:t>
      </w:r>
      <w:proofErr w:type="spellEnd"/>
      <w:r w:rsidRPr="00236B17">
        <w:rPr>
          <w:rFonts w:ascii="Times New Roman" w:hAnsi="Times New Roman" w:cs="Times New Roman"/>
          <w:color w:val="000000" w:themeColor="text1"/>
        </w:rPr>
        <w:t xml:space="preserve"> rendezvény helyszín és pihenőpark fejlesztése is része a projektnek. Ennek keretében megtörténik a szabadtéri nézőtér modernizálása. Az új vizesblokkal is ellátott helyszín családbarát módon, a közösségi igényeket kiszolgálva ad majd teret kulturális és zenei rendezvényeknek.</w:t>
      </w:r>
    </w:p>
    <w:p w14:paraId="6B83885A" w14:textId="12E2F0D3" w:rsidR="00496D4F" w:rsidRPr="00236B17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B17">
        <w:rPr>
          <w:rFonts w:ascii="Times New Roman" w:hAnsi="Times New Roman" w:cs="Times New Roman"/>
          <w:color w:val="000000" w:themeColor="text1"/>
        </w:rPr>
        <w:t xml:space="preserve">A </w:t>
      </w:r>
      <w:r w:rsidRPr="00B44DAD">
        <w:rPr>
          <w:rFonts w:ascii="Times New Roman" w:hAnsi="Times New Roman" w:cs="Times New Roman"/>
          <w:b/>
          <w:bCs/>
          <w:color w:val="000000" w:themeColor="text1"/>
        </w:rPr>
        <w:t>Fertőszéplaki Széchenyi-kastély</w:t>
      </w:r>
      <w:r w:rsidRPr="00236B17">
        <w:rPr>
          <w:rFonts w:ascii="Times New Roman" w:hAnsi="Times New Roman" w:cs="Times New Roman"/>
          <w:color w:val="000000" w:themeColor="text1"/>
        </w:rPr>
        <w:t xml:space="preserve"> homlokzat-felújítása és belső udvarának felújítása is fontos eleme a projektnek, mint a térség egyik kiemelkedő értékekkel bíró műemléképülete. A terület képét meghatározó </w:t>
      </w:r>
      <w:r w:rsidRPr="00236B17">
        <w:rPr>
          <w:rFonts w:ascii="Times New Roman" w:hAnsi="Times New Roman" w:cs="Times New Roman"/>
          <w:b/>
          <w:color w:val="000000" w:themeColor="text1"/>
        </w:rPr>
        <w:t>Fertőszéplaki templomdomb</w:t>
      </w:r>
      <w:r w:rsidRPr="00236B17">
        <w:rPr>
          <w:rFonts w:ascii="Times New Roman" w:hAnsi="Times New Roman" w:cs="Times New Roman"/>
          <w:color w:val="000000" w:themeColor="text1"/>
        </w:rPr>
        <w:t>on egy pihenőpark várja majd az ide érkezőket.</w:t>
      </w:r>
    </w:p>
    <w:p w14:paraId="3012D277" w14:textId="65595AE0" w:rsidR="00496D4F" w:rsidRPr="00236B17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B17">
        <w:rPr>
          <w:rFonts w:ascii="Times New Roman" w:hAnsi="Times New Roman" w:cs="Times New Roman"/>
          <w:color w:val="000000" w:themeColor="text1"/>
        </w:rPr>
        <w:t xml:space="preserve">A </w:t>
      </w:r>
      <w:r w:rsidRPr="00B44DAD">
        <w:rPr>
          <w:rFonts w:ascii="Times New Roman" w:hAnsi="Times New Roman" w:cs="Times New Roman"/>
          <w:b/>
          <w:bCs/>
          <w:color w:val="000000" w:themeColor="text1"/>
        </w:rPr>
        <w:t>Nagycenki Remetekápolna</w:t>
      </w:r>
      <w:r w:rsidRPr="00236B17">
        <w:rPr>
          <w:rFonts w:ascii="Times New Roman" w:hAnsi="Times New Roman" w:cs="Times New Roman"/>
          <w:color w:val="000000" w:themeColor="text1"/>
        </w:rPr>
        <w:t xml:space="preserve"> újjáépítése is megvalósul a projekt során. Az 1754-ben Széchenyi Antal gróf és felesége </w:t>
      </w:r>
      <w:proofErr w:type="spellStart"/>
      <w:r w:rsidRPr="00236B17">
        <w:rPr>
          <w:rFonts w:ascii="Times New Roman" w:hAnsi="Times New Roman" w:cs="Times New Roman"/>
          <w:color w:val="000000" w:themeColor="text1"/>
        </w:rPr>
        <w:t>Barkóczy</w:t>
      </w:r>
      <w:proofErr w:type="spellEnd"/>
      <w:r w:rsidRPr="00236B17">
        <w:rPr>
          <w:rFonts w:ascii="Times New Roman" w:hAnsi="Times New Roman" w:cs="Times New Roman"/>
          <w:color w:val="000000" w:themeColor="text1"/>
        </w:rPr>
        <w:t xml:space="preserve"> Zsuzsanna által ültetett hársfasor végében állt egykor egy remetelak és mellette a remetekápolna. A mindenkori cenki remete feladata volt a kápolna őrzése, gondozása, a déli harangozás és az, hogy a kápolna esti imáján részt vegyen. A Széchenyi – örökség minél teljesebb bemutatása érdekében a projekt részeként az egykori Remetekápolna helyétől nem messze, a szoborpark mellett építik újjá a kápolnát.</w:t>
      </w:r>
    </w:p>
    <w:p w14:paraId="5D20FD1D" w14:textId="69184416" w:rsidR="00496D4F" w:rsidRPr="00236B17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36B17">
        <w:rPr>
          <w:rFonts w:ascii="Times New Roman" w:hAnsi="Times New Roman" w:cs="Times New Roman"/>
          <w:b/>
          <w:color w:val="000000" w:themeColor="text1"/>
        </w:rPr>
        <w:t>Sarródi családi pihenőpark</w:t>
      </w:r>
      <w:r w:rsidRPr="00236B17">
        <w:rPr>
          <w:rFonts w:ascii="Times New Roman" w:hAnsi="Times New Roman" w:cs="Times New Roman"/>
          <w:color w:val="000000" w:themeColor="text1"/>
        </w:rPr>
        <w:t xml:space="preserve"> fejlesztése a Fertő – Hanság Nemzeti Parkot felfedező turistáknak kínál majd lehetőséget a pihenésre és az aktív kikapcsolódásra. A projekt része </w:t>
      </w:r>
      <w:r w:rsidR="00236B17">
        <w:rPr>
          <w:rFonts w:ascii="Times New Roman" w:hAnsi="Times New Roman" w:cs="Times New Roman"/>
          <w:color w:val="000000" w:themeColor="text1"/>
        </w:rPr>
        <w:t>a</w:t>
      </w:r>
      <w:r w:rsidR="00236B17" w:rsidRPr="00236B17">
        <w:rPr>
          <w:rFonts w:ascii="Times New Roman" w:hAnsi="Times New Roman" w:cs="Times New Roman"/>
          <w:color w:val="000000" w:themeColor="text1"/>
        </w:rPr>
        <w:t xml:space="preserve"> </w:t>
      </w:r>
      <w:r w:rsidRPr="00236B17">
        <w:rPr>
          <w:rFonts w:ascii="Times New Roman" w:hAnsi="Times New Roman" w:cs="Times New Roman"/>
          <w:color w:val="000000" w:themeColor="text1"/>
        </w:rPr>
        <w:t>pihenősziget és a játszótér bővítése.</w:t>
      </w:r>
    </w:p>
    <w:p w14:paraId="40106740" w14:textId="77777777" w:rsidR="00496D4F" w:rsidRP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9B323A" w14:textId="7D26441F" w:rsid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387C">
        <w:rPr>
          <w:rFonts w:ascii="Times New Roman" w:hAnsi="Times New Roman" w:cs="Times New Roman"/>
          <w:b/>
          <w:color w:val="000000" w:themeColor="text1"/>
        </w:rPr>
        <w:t>Projekt összköltsége</w:t>
      </w:r>
      <w:r w:rsidRPr="00496D4F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96D4F">
        <w:rPr>
          <w:rFonts w:ascii="Times New Roman" w:hAnsi="Times New Roman" w:cs="Times New Roman"/>
          <w:color w:val="000000" w:themeColor="text1"/>
        </w:rPr>
        <w:t>br</w:t>
      </w:r>
      <w:proofErr w:type="spellEnd"/>
      <w:r w:rsidRPr="00496D4F">
        <w:rPr>
          <w:rFonts w:ascii="Times New Roman" w:hAnsi="Times New Roman" w:cs="Times New Roman"/>
          <w:color w:val="000000" w:themeColor="text1"/>
        </w:rPr>
        <w:t>. 350 000 </w:t>
      </w:r>
      <w:proofErr w:type="spellStart"/>
      <w:r w:rsidRPr="00496D4F">
        <w:rPr>
          <w:rFonts w:ascii="Times New Roman" w:hAnsi="Times New Roman" w:cs="Times New Roman"/>
          <w:color w:val="000000" w:themeColor="text1"/>
        </w:rPr>
        <w:t>000</w:t>
      </w:r>
      <w:proofErr w:type="spellEnd"/>
      <w:r w:rsidRPr="00496D4F">
        <w:rPr>
          <w:rFonts w:ascii="Times New Roman" w:hAnsi="Times New Roman" w:cs="Times New Roman"/>
          <w:color w:val="000000" w:themeColor="text1"/>
        </w:rPr>
        <w:t xml:space="preserve"> Ft</w:t>
      </w:r>
    </w:p>
    <w:p w14:paraId="5055E42E" w14:textId="77777777" w:rsidR="00496D4F" w:rsidRP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DE2BC1A" w14:textId="77777777" w:rsid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387C">
        <w:rPr>
          <w:rFonts w:ascii="Times New Roman" w:hAnsi="Times New Roman" w:cs="Times New Roman"/>
          <w:b/>
          <w:color w:val="000000" w:themeColor="text1"/>
        </w:rPr>
        <w:t>Konzorciumi tagok</w:t>
      </w:r>
      <w:r w:rsidRPr="00496D4F">
        <w:rPr>
          <w:rFonts w:ascii="Times New Roman" w:hAnsi="Times New Roman" w:cs="Times New Roman"/>
          <w:color w:val="000000" w:themeColor="text1"/>
        </w:rPr>
        <w:t>: Sopron-Fertő Turisztikai Fejlesztő Nonprofit Zrt. (konzorciumvezető); Magyar Turisztikai Ügynökség Zrt</w:t>
      </w:r>
      <w:proofErr w:type="gramStart"/>
      <w:r w:rsidRPr="00496D4F">
        <w:rPr>
          <w:rFonts w:ascii="Times New Roman" w:hAnsi="Times New Roman" w:cs="Times New Roman"/>
          <w:color w:val="000000" w:themeColor="text1"/>
        </w:rPr>
        <w:t>.;</w:t>
      </w:r>
      <w:proofErr w:type="gramEnd"/>
      <w:r w:rsidRPr="00496D4F">
        <w:rPr>
          <w:rFonts w:ascii="Times New Roman" w:hAnsi="Times New Roman" w:cs="Times New Roman"/>
          <w:color w:val="000000" w:themeColor="text1"/>
        </w:rPr>
        <w:t xml:space="preserve"> Magyar Turisztikai Szövetség Alapítvány</w:t>
      </w:r>
    </w:p>
    <w:p w14:paraId="0A1FA210" w14:textId="77777777" w:rsidR="00496D4F" w:rsidRP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E5713E7" w14:textId="77777777" w:rsid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387C">
        <w:rPr>
          <w:rFonts w:ascii="Times New Roman" w:hAnsi="Times New Roman" w:cs="Times New Roman"/>
          <w:b/>
          <w:color w:val="000000" w:themeColor="text1"/>
        </w:rPr>
        <w:t>Projekt időtartama</w:t>
      </w:r>
      <w:r w:rsidRPr="00496D4F">
        <w:rPr>
          <w:rFonts w:ascii="Times New Roman" w:hAnsi="Times New Roman" w:cs="Times New Roman"/>
          <w:color w:val="000000" w:themeColor="text1"/>
        </w:rPr>
        <w:t>: 2018.11.30. (támogatási okirat kibocsátása) – 2020.09.30.</w:t>
      </w:r>
    </w:p>
    <w:p w14:paraId="7A99021F" w14:textId="77777777" w:rsidR="00496D4F" w:rsidRPr="00496D4F" w:rsidRDefault="00496D4F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E50025" w14:textId="21699B46" w:rsidR="00AA3C8B" w:rsidRDefault="00014941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387C">
        <w:rPr>
          <w:rFonts w:ascii="Times New Roman" w:hAnsi="Times New Roman" w:cs="Times New Roman"/>
          <w:b/>
          <w:color w:val="000000" w:themeColor="text1"/>
        </w:rPr>
        <w:t>Projekt állapota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="00236B17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 xml:space="preserve">Fertőrákosi Kőfejtő és Barlangszínház árubeszerzésre irányuló </w:t>
      </w:r>
      <w:r w:rsidR="00236B17">
        <w:rPr>
          <w:rFonts w:ascii="Times New Roman" w:hAnsi="Times New Roman" w:cs="Times New Roman"/>
          <w:color w:val="000000" w:themeColor="text1"/>
        </w:rPr>
        <w:t>uniós értékhatárt elérő n</w:t>
      </w:r>
      <w:r>
        <w:rPr>
          <w:rFonts w:ascii="Times New Roman" w:hAnsi="Times New Roman" w:cs="Times New Roman"/>
          <w:color w:val="000000" w:themeColor="text1"/>
        </w:rPr>
        <w:t>yílt közbeszerzési eljárás</w:t>
      </w:r>
      <w:r w:rsidR="00236B17">
        <w:rPr>
          <w:rFonts w:ascii="Times New Roman" w:hAnsi="Times New Roman" w:cs="Times New Roman"/>
          <w:color w:val="000000" w:themeColor="text1"/>
        </w:rPr>
        <w:t>a</w:t>
      </w:r>
      <w:r w:rsidR="00496D4F" w:rsidRPr="00496D4F">
        <w:rPr>
          <w:rFonts w:ascii="Times New Roman" w:hAnsi="Times New Roman" w:cs="Times New Roman"/>
          <w:color w:val="000000" w:themeColor="text1"/>
        </w:rPr>
        <w:t xml:space="preserve"> </w:t>
      </w:r>
      <w:r w:rsidR="00061126">
        <w:rPr>
          <w:rFonts w:ascii="Times New Roman" w:hAnsi="Times New Roman" w:cs="Times New Roman"/>
          <w:color w:val="000000" w:themeColor="text1"/>
        </w:rPr>
        <w:t>forráshiány miatt ismételt</w:t>
      </w:r>
      <w:r w:rsidR="00236B17">
        <w:rPr>
          <w:rFonts w:ascii="Times New Roman" w:hAnsi="Times New Roman" w:cs="Times New Roman"/>
          <w:color w:val="000000" w:themeColor="text1"/>
        </w:rPr>
        <w:t>en</w:t>
      </w:r>
      <w:r w:rsidR="00061126">
        <w:rPr>
          <w:rFonts w:ascii="Times New Roman" w:hAnsi="Times New Roman" w:cs="Times New Roman"/>
          <w:color w:val="000000" w:themeColor="text1"/>
        </w:rPr>
        <w:t xml:space="preserve"> kiírás</w:t>
      </w:r>
      <w:r w:rsidR="00236B17">
        <w:rPr>
          <w:rFonts w:ascii="Times New Roman" w:hAnsi="Times New Roman" w:cs="Times New Roman"/>
          <w:color w:val="000000" w:themeColor="text1"/>
        </w:rPr>
        <w:t>r</w:t>
      </w:r>
      <w:r w:rsidR="00061126">
        <w:rPr>
          <w:rFonts w:ascii="Times New Roman" w:hAnsi="Times New Roman" w:cs="Times New Roman"/>
          <w:color w:val="000000" w:themeColor="text1"/>
        </w:rPr>
        <w:t xml:space="preserve">a </w:t>
      </w:r>
      <w:r w:rsidR="00236B17">
        <w:rPr>
          <w:rFonts w:ascii="Times New Roman" w:hAnsi="Times New Roman" w:cs="Times New Roman"/>
          <w:color w:val="000000" w:themeColor="text1"/>
        </w:rPr>
        <w:t xml:space="preserve">kerül. Az új eljárás folyamatba épített ellenőrzése jelenleg is zajlik </w:t>
      </w:r>
      <w:r>
        <w:rPr>
          <w:rFonts w:ascii="Times New Roman" w:hAnsi="Times New Roman" w:cs="Times New Roman"/>
          <w:color w:val="000000" w:themeColor="text1"/>
        </w:rPr>
        <w:t>(</w:t>
      </w:r>
      <w:r w:rsidR="00236B17">
        <w:rPr>
          <w:rFonts w:ascii="Times New Roman" w:hAnsi="Times New Roman" w:cs="Times New Roman"/>
          <w:color w:val="000000" w:themeColor="text1"/>
        </w:rPr>
        <w:t>az új eljárás kapcsán az ajánlatok bontására legkorábban 2020. májusában kerülhet sor</w:t>
      </w:r>
      <w:r>
        <w:rPr>
          <w:rFonts w:ascii="Times New Roman" w:hAnsi="Times New Roman" w:cs="Times New Roman"/>
          <w:color w:val="000000" w:themeColor="text1"/>
        </w:rPr>
        <w:t xml:space="preserve">); </w:t>
      </w:r>
      <w:r w:rsidR="00236B17">
        <w:rPr>
          <w:rFonts w:ascii="Times New Roman" w:hAnsi="Times New Roman" w:cs="Times New Roman"/>
          <w:color w:val="000000" w:themeColor="text1"/>
        </w:rPr>
        <w:t xml:space="preserve">az </w:t>
      </w:r>
      <w:r>
        <w:rPr>
          <w:rFonts w:ascii="Times New Roman" w:hAnsi="Times New Roman" w:cs="Times New Roman"/>
          <w:color w:val="000000" w:themeColor="text1"/>
        </w:rPr>
        <w:t>építés</w:t>
      </w:r>
      <w:r w:rsidR="00236B17">
        <w:rPr>
          <w:rFonts w:ascii="Times New Roman" w:hAnsi="Times New Roman" w:cs="Times New Roman"/>
          <w:color w:val="000000" w:themeColor="text1"/>
        </w:rPr>
        <w:t xml:space="preserve">i beruházásokra </w:t>
      </w:r>
      <w:r>
        <w:rPr>
          <w:rFonts w:ascii="Times New Roman" w:hAnsi="Times New Roman" w:cs="Times New Roman"/>
          <w:color w:val="000000" w:themeColor="text1"/>
        </w:rPr>
        <w:t xml:space="preserve">vonatkozó közbeszerzési </w:t>
      </w:r>
      <w:r w:rsidR="00496D4F" w:rsidRPr="00496D4F">
        <w:rPr>
          <w:rFonts w:ascii="Times New Roman" w:hAnsi="Times New Roman" w:cs="Times New Roman"/>
          <w:color w:val="000000" w:themeColor="text1"/>
        </w:rPr>
        <w:t xml:space="preserve">eljárás lefolytatásra került, </w:t>
      </w:r>
      <w:r w:rsidR="00236B17">
        <w:rPr>
          <w:rFonts w:ascii="Times New Roman" w:hAnsi="Times New Roman" w:cs="Times New Roman"/>
          <w:color w:val="000000" w:themeColor="text1"/>
        </w:rPr>
        <w:t xml:space="preserve">a </w:t>
      </w:r>
      <w:r w:rsidR="00496D4F" w:rsidRPr="00496D4F">
        <w:rPr>
          <w:rFonts w:ascii="Times New Roman" w:hAnsi="Times New Roman" w:cs="Times New Roman"/>
          <w:color w:val="000000" w:themeColor="text1"/>
        </w:rPr>
        <w:t xml:space="preserve">kivitelezői szerződések megkötésre kerültek. </w:t>
      </w:r>
      <w:r w:rsidR="00236B17">
        <w:rPr>
          <w:rFonts w:ascii="Times New Roman" w:hAnsi="Times New Roman" w:cs="Times New Roman"/>
          <w:color w:val="000000" w:themeColor="text1"/>
        </w:rPr>
        <w:t>A k</w:t>
      </w:r>
      <w:r w:rsidR="00496D4F" w:rsidRPr="00496D4F">
        <w:rPr>
          <w:rFonts w:ascii="Times New Roman" w:hAnsi="Times New Roman" w:cs="Times New Roman"/>
          <w:color w:val="000000" w:themeColor="text1"/>
        </w:rPr>
        <w:t>ivitelezés elindult</w:t>
      </w:r>
      <w:r w:rsidR="00061126">
        <w:rPr>
          <w:rFonts w:ascii="Times New Roman" w:hAnsi="Times New Roman" w:cs="Times New Roman"/>
          <w:color w:val="000000" w:themeColor="text1"/>
        </w:rPr>
        <w:t>, a 6</w:t>
      </w:r>
      <w:r>
        <w:rPr>
          <w:rFonts w:ascii="Times New Roman" w:hAnsi="Times New Roman" w:cs="Times New Roman"/>
          <w:color w:val="000000" w:themeColor="text1"/>
        </w:rPr>
        <w:t xml:space="preserve"> helyszín mindegyikén folyamatosan zajlanak a munkálatok</w:t>
      </w:r>
      <w:r w:rsidR="00061126">
        <w:rPr>
          <w:rFonts w:ascii="Times New Roman" w:hAnsi="Times New Roman" w:cs="Times New Roman"/>
          <w:color w:val="000000" w:themeColor="text1"/>
        </w:rPr>
        <w:t xml:space="preserve">, 4 helyszínen </w:t>
      </w:r>
      <w:r w:rsidR="00236B17">
        <w:rPr>
          <w:rFonts w:ascii="Times New Roman" w:hAnsi="Times New Roman" w:cs="Times New Roman"/>
          <w:color w:val="000000" w:themeColor="text1"/>
        </w:rPr>
        <w:t xml:space="preserve">a kivitelezés </w:t>
      </w:r>
      <w:r w:rsidR="00061126">
        <w:rPr>
          <w:rFonts w:ascii="Times New Roman" w:hAnsi="Times New Roman" w:cs="Times New Roman"/>
          <w:color w:val="000000" w:themeColor="text1"/>
        </w:rPr>
        <w:t>meghaladta az 50%-os műszaki készültségi fokot</w:t>
      </w:r>
      <w:r w:rsidR="00496D4F" w:rsidRPr="00496D4F">
        <w:rPr>
          <w:rFonts w:ascii="Times New Roman" w:hAnsi="Times New Roman" w:cs="Times New Roman"/>
          <w:color w:val="000000" w:themeColor="text1"/>
        </w:rPr>
        <w:t xml:space="preserve">. </w:t>
      </w:r>
      <w:r w:rsidR="005633D9">
        <w:rPr>
          <w:rFonts w:ascii="Times New Roman" w:hAnsi="Times New Roman" w:cs="Times New Roman"/>
          <w:color w:val="000000" w:themeColor="text1"/>
        </w:rPr>
        <w:t>A k</w:t>
      </w:r>
      <w:r w:rsidR="00496D4F" w:rsidRPr="00496D4F">
        <w:rPr>
          <w:rFonts w:ascii="Times New Roman" w:hAnsi="Times New Roman" w:cs="Times New Roman"/>
          <w:color w:val="000000" w:themeColor="text1"/>
        </w:rPr>
        <w:t xml:space="preserve">ötelező nyilvánosság </w:t>
      </w:r>
      <w:r w:rsidR="005633D9">
        <w:rPr>
          <w:rFonts w:ascii="Times New Roman" w:hAnsi="Times New Roman" w:cs="Times New Roman"/>
          <w:color w:val="000000" w:themeColor="text1"/>
        </w:rPr>
        <w:t>biztosítására</w:t>
      </w:r>
      <w:r w:rsidR="00496D4F" w:rsidRPr="00496D4F">
        <w:rPr>
          <w:rFonts w:ascii="Times New Roman" w:hAnsi="Times New Roman" w:cs="Times New Roman"/>
          <w:color w:val="000000" w:themeColor="text1"/>
        </w:rPr>
        <w:t xml:space="preserve"> vonatkozó szerződés megkötésre került.</w:t>
      </w:r>
      <w:r w:rsidR="00C4084F">
        <w:rPr>
          <w:rFonts w:ascii="Times New Roman" w:hAnsi="Times New Roman" w:cs="Times New Roman"/>
          <w:color w:val="000000" w:themeColor="text1"/>
        </w:rPr>
        <w:t xml:space="preserve"> Jelenleg a marketing</w:t>
      </w:r>
      <w:r w:rsidR="005633D9">
        <w:rPr>
          <w:rFonts w:ascii="Times New Roman" w:hAnsi="Times New Roman" w:cs="Times New Roman"/>
          <w:color w:val="000000" w:themeColor="text1"/>
        </w:rPr>
        <w:t>kommunikációs</w:t>
      </w:r>
      <w:r w:rsidR="00C4084F">
        <w:rPr>
          <w:rFonts w:ascii="Times New Roman" w:hAnsi="Times New Roman" w:cs="Times New Roman"/>
          <w:color w:val="000000" w:themeColor="text1"/>
        </w:rPr>
        <w:t xml:space="preserve"> </w:t>
      </w:r>
      <w:r w:rsidR="005633D9">
        <w:rPr>
          <w:rFonts w:ascii="Times New Roman" w:hAnsi="Times New Roman" w:cs="Times New Roman"/>
          <w:color w:val="000000" w:themeColor="text1"/>
        </w:rPr>
        <w:t xml:space="preserve">tevékenység </w:t>
      </w:r>
      <w:r w:rsidR="00C4084F">
        <w:rPr>
          <w:rFonts w:ascii="Times New Roman" w:hAnsi="Times New Roman" w:cs="Times New Roman"/>
          <w:color w:val="000000" w:themeColor="text1"/>
        </w:rPr>
        <w:t xml:space="preserve">beszerzésének előkészületei zajlanak, </w:t>
      </w:r>
      <w:r w:rsidR="005633D9">
        <w:rPr>
          <w:rFonts w:ascii="Times New Roman" w:hAnsi="Times New Roman" w:cs="Times New Roman"/>
          <w:color w:val="000000" w:themeColor="text1"/>
        </w:rPr>
        <w:t xml:space="preserve">melynek kapcsán az </w:t>
      </w:r>
      <w:r w:rsidR="00C4084F">
        <w:rPr>
          <w:rFonts w:ascii="Times New Roman" w:hAnsi="Times New Roman" w:cs="Times New Roman"/>
          <w:color w:val="000000" w:themeColor="text1"/>
        </w:rPr>
        <w:t>NKOH jóváhagyás</w:t>
      </w:r>
      <w:r w:rsidR="005633D9">
        <w:rPr>
          <w:rFonts w:ascii="Times New Roman" w:hAnsi="Times New Roman" w:cs="Times New Roman"/>
          <w:color w:val="000000" w:themeColor="text1"/>
        </w:rPr>
        <w:t>ának beszerzése szükséges.</w:t>
      </w:r>
    </w:p>
    <w:p w14:paraId="33F93913" w14:textId="77777777" w:rsidR="00C75AC7" w:rsidRDefault="00C75AC7" w:rsidP="00496D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B0F6A23" w14:textId="2C91E2E0" w:rsidR="00C75AC7" w:rsidRPr="00C75AC7" w:rsidRDefault="00C75AC7" w:rsidP="00496D4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75AC7">
        <w:rPr>
          <w:rFonts w:ascii="Times New Roman" w:hAnsi="Times New Roman" w:cs="Times New Roman"/>
          <w:b/>
          <w:color w:val="000000" w:themeColor="text1"/>
        </w:rPr>
        <w:t>Projekt felhívás, dokumentumainak elérhetősége: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7" w:history="1">
        <w:r>
          <w:rPr>
            <w:rStyle w:val="Hiperhivatkozs"/>
          </w:rPr>
          <w:t>https://www.palyazat.gov.hu/ginop-719-17-turisztikailag-frekventlt-trsgek-integrlt-termk-s-szolgltats-fejlesztse-1#</w:t>
        </w:r>
      </w:hyperlink>
      <w:bookmarkStart w:id="0" w:name="_GoBack"/>
      <w:bookmarkEnd w:id="0"/>
    </w:p>
    <w:p w14:paraId="2E97BA9C" w14:textId="77777777" w:rsidR="00AA3C8B" w:rsidRDefault="00AA3C8B" w:rsidP="00AA3C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197326D" w14:textId="77777777" w:rsidR="00AA3C8B" w:rsidRPr="00C44159" w:rsidRDefault="00AA3C8B" w:rsidP="00AA3C8B">
      <w:pPr>
        <w:spacing w:after="0"/>
      </w:pPr>
    </w:p>
    <w:p w14:paraId="60766965" w14:textId="77777777" w:rsidR="00AA3C8B" w:rsidRDefault="00AA3C8B" w:rsidP="00AA3C8B">
      <w:pPr>
        <w:spacing w:after="0"/>
      </w:pPr>
    </w:p>
    <w:sectPr w:rsidR="00AA3C8B" w:rsidSect="00AA3C8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A45B6" w14:textId="77777777" w:rsidR="005F4AA5" w:rsidRDefault="005F4AA5" w:rsidP="004D438F">
      <w:pPr>
        <w:spacing w:after="0" w:line="240" w:lineRule="auto"/>
      </w:pPr>
      <w:r>
        <w:separator/>
      </w:r>
    </w:p>
  </w:endnote>
  <w:endnote w:type="continuationSeparator" w:id="0">
    <w:p w14:paraId="20C552BF" w14:textId="77777777" w:rsidR="005F4AA5" w:rsidRDefault="005F4AA5" w:rsidP="004D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94107" w14:textId="353CD621" w:rsidR="00AA3C8B" w:rsidRPr="00496D4F" w:rsidRDefault="00AA3C8B" w:rsidP="00AA3C8B">
    <w:pPr>
      <w:pStyle w:val="llb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342F0" w14:textId="77777777" w:rsidR="005F4AA5" w:rsidRDefault="005F4AA5" w:rsidP="004D438F">
      <w:pPr>
        <w:spacing w:after="0" w:line="240" w:lineRule="auto"/>
      </w:pPr>
      <w:r>
        <w:separator/>
      </w:r>
    </w:p>
  </w:footnote>
  <w:footnote w:type="continuationSeparator" w:id="0">
    <w:p w14:paraId="764D4D7E" w14:textId="77777777" w:rsidR="005F4AA5" w:rsidRDefault="005F4AA5" w:rsidP="004D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6FDD1" w14:textId="6B769602" w:rsidR="00B73D03" w:rsidRDefault="00B73D03">
    <w:pPr>
      <w:pStyle w:val="lfej"/>
    </w:pPr>
  </w:p>
  <w:p w14:paraId="73081680" w14:textId="0923B803" w:rsidR="004D438F" w:rsidRDefault="004D438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704C8"/>
    <w:multiLevelType w:val="hybridMultilevel"/>
    <w:tmpl w:val="643A8110"/>
    <w:lvl w:ilvl="0" w:tplc="E45C3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F0677"/>
    <w:multiLevelType w:val="hybridMultilevel"/>
    <w:tmpl w:val="FBCEA96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F"/>
    <w:rsid w:val="00014941"/>
    <w:rsid w:val="00061126"/>
    <w:rsid w:val="000C71C5"/>
    <w:rsid w:val="00196EA1"/>
    <w:rsid w:val="00205A91"/>
    <w:rsid w:val="00236B17"/>
    <w:rsid w:val="002A1577"/>
    <w:rsid w:val="00434277"/>
    <w:rsid w:val="00475957"/>
    <w:rsid w:val="00496D4F"/>
    <w:rsid w:val="004D438F"/>
    <w:rsid w:val="005633D9"/>
    <w:rsid w:val="005F4AA5"/>
    <w:rsid w:val="006422BA"/>
    <w:rsid w:val="00695812"/>
    <w:rsid w:val="00782821"/>
    <w:rsid w:val="007F3C0D"/>
    <w:rsid w:val="0095387C"/>
    <w:rsid w:val="00A17FA5"/>
    <w:rsid w:val="00A80BD2"/>
    <w:rsid w:val="00AA3C8B"/>
    <w:rsid w:val="00AD3F32"/>
    <w:rsid w:val="00B44DAD"/>
    <w:rsid w:val="00B73D03"/>
    <w:rsid w:val="00C4084F"/>
    <w:rsid w:val="00C75AC7"/>
    <w:rsid w:val="00CD5151"/>
    <w:rsid w:val="00CE3CE8"/>
    <w:rsid w:val="00DC2FD3"/>
    <w:rsid w:val="00F102E8"/>
    <w:rsid w:val="00FE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007CD8"/>
  <w15:chartTrackingRefBased/>
  <w15:docId w15:val="{6CEF49B2-894C-4EA9-82F9-85DCDF5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3C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D438F"/>
  </w:style>
  <w:style w:type="paragraph" w:styleId="llb">
    <w:name w:val="footer"/>
    <w:basedOn w:val="Norml"/>
    <w:link w:val="llbChar"/>
    <w:uiPriority w:val="99"/>
    <w:unhideWhenUsed/>
    <w:rsid w:val="004D4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D438F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,LISTA"/>
    <w:basedOn w:val="Norml"/>
    <w:link w:val="ListaszerbekezdsChar"/>
    <w:uiPriority w:val="34"/>
    <w:qFormat/>
    <w:rsid w:val="00AA3C8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A3C8B"/>
  </w:style>
  <w:style w:type="character" w:styleId="Kiemels2">
    <w:name w:val="Strong"/>
    <w:basedOn w:val="Bekezdsalapbettpusa"/>
    <w:uiPriority w:val="22"/>
    <w:qFormat/>
    <w:rsid w:val="00496D4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4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4DA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C75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yazat.gov.hu/ginop-719-17-turisztikailag-frekventlt-trsgek-integrlt-termk-s-szolgltats-fejlesztse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Dániel</dc:creator>
  <cp:keywords/>
  <dc:description/>
  <cp:lastModifiedBy>Székely Rita</cp:lastModifiedBy>
  <cp:revision>4</cp:revision>
  <cp:lastPrinted>2020-01-16T14:13:00Z</cp:lastPrinted>
  <dcterms:created xsi:type="dcterms:W3CDTF">2020-05-12T16:13:00Z</dcterms:created>
  <dcterms:modified xsi:type="dcterms:W3CDTF">2020-05-22T13:25:00Z</dcterms:modified>
</cp:coreProperties>
</file>